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F2D" w:rsidRDefault="00A81F2D" w:rsidP="002513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6A0D69" w:rsidRPr="00A81F2D" w:rsidRDefault="006A0D69" w:rsidP="002513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A81F2D">
        <w:rPr>
          <w:rFonts w:ascii="Times New Roman" w:hAnsi="Times New Roman" w:cs="Times New Roman"/>
          <w:b/>
          <w:color w:val="000000" w:themeColor="text1"/>
        </w:rPr>
        <w:t xml:space="preserve">ОФЕРТА </w:t>
      </w:r>
    </w:p>
    <w:p w:rsidR="00B45B4C" w:rsidRPr="00A81F2D" w:rsidRDefault="006A0D69" w:rsidP="00F95B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A81F2D">
        <w:rPr>
          <w:rFonts w:ascii="Times New Roman" w:hAnsi="Times New Roman" w:cs="Times New Roman"/>
          <w:b/>
          <w:color w:val="000000" w:themeColor="text1"/>
        </w:rPr>
        <w:t xml:space="preserve">о заключении договора о предоставлении бесплатного эфирного времени для проведения предвыборной агитации зарегистрированными кандидатами </w:t>
      </w:r>
      <w:r w:rsidR="00F95BC5" w:rsidRPr="00A81F2D">
        <w:rPr>
          <w:rFonts w:ascii="Times New Roman" w:hAnsi="Times New Roman" w:cs="Times New Roman"/>
          <w:b/>
          <w:color w:val="000000" w:themeColor="text1"/>
        </w:rPr>
        <w:t>на</w:t>
      </w:r>
      <w:bookmarkStart w:id="0" w:name="_GoBack"/>
      <w:bookmarkEnd w:id="0"/>
      <w:r w:rsidR="00F95BC5" w:rsidRPr="00A81F2D">
        <w:rPr>
          <w:rFonts w:ascii="Times New Roman" w:hAnsi="Times New Roman" w:cs="Times New Roman"/>
          <w:b/>
          <w:color w:val="000000" w:themeColor="text1"/>
        </w:rPr>
        <w:t xml:space="preserve"> должность </w:t>
      </w:r>
      <w:r w:rsidR="00B45B4C" w:rsidRPr="00A81F2D">
        <w:rPr>
          <w:rFonts w:ascii="Times New Roman" w:hAnsi="Times New Roman" w:cs="Times New Roman"/>
          <w:b/>
          <w:color w:val="000000" w:themeColor="text1"/>
        </w:rPr>
        <w:t>Губернатора Кемеровской области – Кузбасса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A0D69" w:rsidRPr="00A81F2D" w:rsidTr="00B45B4C">
        <w:tc>
          <w:tcPr>
            <w:tcW w:w="4785" w:type="dxa"/>
          </w:tcPr>
          <w:p w:rsidR="006A0D69" w:rsidRPr="00A81F2D" w:rsidRDefault="006A0D69" w:rsidP="002513FC">
            <w:pPr>
              <w:contextualSpacing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4786" w:type="dxa"/>
          </w:tcPr>
          <w:p w:rsidR="006A0D69" w:rsidRPr="00A81F2D" w:rsidRDefault="006A0D69" w:rsidP="002513FC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</w:tr>
    </w:tbl>
    <w:p w:rsidR="006A0D69" w:rsidRPr="00A81F2D" w:rsidRDefault="006A0D69" w:rsidP="00B45B4C">
      <w:pPr>
        <w:pStyle w:val="a5"/>
        <w:ind w:firstLine="669"/>
        <w:jc w:val="both"/>
        <w:rPr>
          <w:b w:val="0"/>
          <w:sz w:val="22"/>
          <w:szCs w:val="22"/>
        </w:rPr>
      </w:pPr>
      <w:proofErr w:type="gramStart"/>
      <w:r w:rsidRPr="00A81F2D">
        <w:rPr>
          <w:color w:val="000000" w:themeColor="text1"/>
          <w:sz w:val="22"/>
          <w:szCs w:val="22"/>
        </w:rPr>
        <w:t>Настоящая оферта в соответствии со ст. 435 Гражданского кодекса Российской Федерации является предложением филиала федерального государственного унитарного предприятия «Всероссийская государственная телевизионная и радиовещательная компания» «Государственн</w:t>
      </w:r>
      <w:r w:rsidR="00112E27" w:rsidRPr="00A81F2D">
        <w:rPr>
          <w:color w:val="000000" w:themeColor="text1"/>
          <w:sz w:val="22"/>
          <w:szCs w:val="22"/>
        </w:rPr>
        <w:t>ая</w:t>
      </w:r>
      <w:r w:rsidRPr="00A81F2D">
        <w:rPr>
          <w:color w:val="000000" w:themeColor="text1"/>
          <w:sz w:val="22"/>
          <w:szCs w:val="22"/>
        </w:rPr>
        <w:t xml:space="preserve"> телевизионн</w:t>
      </w:r>
      <w:r w:rsidR="00112E27" w:rsidRPr="00A81F2D">
        <w:rPr>
          <w:color w:val="000000" w:themeColor="text1"/>
          <w:sz w:val="22"/>
          <w:szCs w:val="22"/>
        </w:rPr>
        <w:t>ая</w:t>
      </w:r>
      <w:r w:rsidRPr="00A81F2D">
        <w:rPr>
          <w:color w:val="000000" w:themeColor="text1"/>
          <w:sz w:val="22"/>
          <w:szCs w:val="22"/>
        </w:rPr>
        <w:t xml:space="preserve"> и радиовещательн</w:t>
      </w:r>
      <w:r w:rsidR="00112E27" w:rsidRPr="00A81F2D">
        <w:rPr>
          <w:color w:val="000000" w:themeColor="text1"/>
          <w:sz w:val="22"/>
          <w:szCs w:val="22"/>
        </w:rPr>
        <w:t>ая компания</w:t>
      </w:r>
      <w:r w:rsidRPr="00A81F2D">
        <w:rPr>
          <w:color w:val="000000" w:themeColor="text1"/>
          <w:sz w:val="22"/>
          <w:szCs w:val="22"/>
        </w:rPr>
        <w:t xml:space="preserve"> </w:t>
      </w:r>
      <w:proofErr w:type="gramEnd"/>
      <w:r w:rsidRPr="00A10F51">
        <w:rPr>
          <w:color w:val="000000" w:themeColor="text1"/>
          <w:sz w:val="22"/>
          <w:szCs w:val="22"/>
        </w:rPr>
        <w:t>«</w:t>
      </w:r>
      <w:r w:rsidR="00B45B4C" w:rsidRPr="00A10F51">
        <w:rPr>
          <w:color w:val="000000" w:themeColor="text1"/>
          <w:sz w:val="22"/>
          <w:szCs w:val="22"/>
        </w:rPr>
        <w:t>Кузбасс</w:t>
      </w:r>
      <w:r w:rsidRPr="00A10F51">
        <w:rPr>
          <w:color w:val="000000" w:themeColor="text1"/>
          <w:sz w:val="22"/>
          <w:szCs w:val="22"/>
        </w:rPr>
        <w:t>»</w:t>
      </w:r>
      <w:r w:rsidRPr="00A81F2D">
        <w:rPr>
          <w:color w:val="000000" w:themeColor="text1"/>
          <w:sz w:val="22"/>
          <w:szCs w:val="22"/>
        </w:rPr>
        <w:t xml:space="preserve"> </w:t>
      </w:r>
      <w:proofErr w:type="gramStart"/>
      <w:r w:rsidRPr="00A81F2D">
        <w:rPr>
          <w:color w:val="000000" w:themeColor="text1"/>
          <w:sz w:val="22"/>
          <w:szCs w:val="22"/>
        </w:rPr>
        <w:t>(адрес:</w:t>
      </w:r>
      <w:proofErr w:type="gramEnd"/>
      <w:r w:rsidR="00B45B4C" w:rsidRPr="00A81F2D">
        <w:rPr>
          <w:b w:val="0"/>
          <w:color w:val="000000" w:themeColor="text1"/>
          <w:sz w:val="22"/>
          <w:szCs w:val="22"/>
        </w:rPr>
        <w:t xml:space="preserve"> </w:t>
      </w:r>
      <w:proofErr w:type="gramStart"/>
      <w:r w:rsidR="00B45B4C" w:rsidRPr="00A81F2D">
        <w:rPr>
          <w:b w:val="0"/>
          <w:color w:val="000000" w:themeColor="text1"/>
          <w:sz w:val="22"/>
          <w:szCs w:val="22"/>
        </w:rPr>
        <w:t>Кемеровская область – Кузбасс, г. Кемерово, ул. Телецентр, 3</w:t>
      </w:r>
      <w:r w:rsidRPr="00A81F2D">
        <w:rPr>
          <w:color w:val="000000" w:themeColor="text1"/>
          <w:sz w:val="22"/>
          <w:szCs w:val="22"/>
        </w:rPr>
        <w:t>) заключить с зар</w:t>
      </w:r>
      <w:r w:rsidR="00631134" w:rsidRPr="00A81F2D">
        <w:rPr>
          <w:color w:val="000000" w:themeColor="text1"/>
          <w:sz w:val="22"/>
          <w:szCs w:val="22"/>
        </w:rPr>
        <w:t xml:space="preserve">егистрированными кандидатами </w:t>
      </w:r>
      <w:r w:rsidR="00F95BC5" w:rsidRPr="00A81F2D">
        <w:rPr>
          <w:color w:val="000000" w:themeColor="text1"/>
          <w:sz w:val="22"/>
          <w:szCs w:val="22"/>
        </w:rPr>
        <w:t xml:space="preserve">на должность </w:t>
      </w:r>
      <w:r w:rsidR="00B45B4C" w:rsidRPr="00A81F2D">
        <w:rPr>
          <w:b w:val="0"/>
          <w:color w:val="000000" w:themeColor="text1"/>
          <w:sz w:val="22"/>
          <w:szCs w:val="22"/>
        </w:rPr>
        <w:t>Губернатора Кемеровской области - Кузбасса</w:t>
      </w:r>
      <w:r w:rsidR="00F95BC5" w:rsidRPr="00A81F2D">
        <w:rPr>
          <w:color w:val="000000" w:themeColor="text1"/>
          <w:sz w:val="22"/>
          <w:szCs w:val="22"/>
        </w:rPr>
        <w:t xml:space="preserve"> </w:t>
      </w:r>
      <w:r w:rsidRPr="00A81F2D">
        <w:rPr>
          <w:color w:val="000000" w:themeColor="text1"/>
          <w:sz w:val="22"/>
          <w:szCs w:val="22"/>
        </w:rPr>
        <w:t xml:space="preserve">договор о предоставлении бесплатного эфирного времени для проведения предвыборной агитации </w:t>
      </w:r>
      <w:r w:rsidRPr="00A81F2D">
        <w:rPr>
          <w:b w:val="0"/>
          <w:color w:val="000000" w:themeColor="text1"/>
          <w:sz w:val="22"/>
          <w:szCs w:val="22"/>
        </w:rPr>
        <w:t xml:space="preserve">в соответствии </w:t>
      </w:r>
      <w:r w:rsidR="00F95BC5" w:rsidRPr="00A81F2D">
        <w:rPr>
          <w:b w:val="0"/>
          <w:color w:val="000000" w:themeColor="text1"/>
          <w:sz w:val="22"/>
          <w:szCs w:val="22"/>
        </w:rPr>
        <w:t xml:space="preserve">с Федеральным законом от 12.06.2002 </w:t>
      </w:r>
      <w:r w:rsidR="00B45B4C" w:rsidRPr="00A81F2D">
        <w:rPr>
          <w:b w:val="0"/>
          <w:color w:val="000000" w:themeColor="text1"/>
          <w:sz w:val="22"/>
          <w:szCs w:val="22"/>
        </w:rPr>
        <w:t>№</w:t>
      </w:r>
      <w:r w:rsidR="00F95BC5" w:rsidRPr="00A81F2D">
        <w:rPr>
          <w:b w:val="0"/>
          <w:color w:val="000000" w:themeColor="text1"/>
          <w:sz w:val="22"/>
          <w:szCs w:val="22"/>
        </w:rPr>
        <w:t xml:space="preserve">67-ФЗ «Об основных гарантиях избирательных прав и права на участие в референдуме граждан Российской Федерации» и </w:t>
      </w:r>
      <w:r w:rsidR="00B45B4C" w:rsidRPr="00A81F2D">
        <w:rPr>
          <w:b w:val="0"/>
          <w:sz w:val="22"/>
          <w:szCs w:val="22"/>
        </w:rPr>
        <w:t>Законом Кемеровской области - Кузбасса №55-ОЗ от 26.06.2012г. «О</w:t>
      </w:r>
      <w:proofErr w:type="gramEnd"/>
      <w:r w:rsidR="00B45B4C" w:rsidRPr="00A81F2D">
        <w:rPr>
          <w:b w:val="0"/>
          <w:sz w:val="22"/>
          <w:szCs w:val="22"/>
        </w:rPr>
        <w:t xml:space="preserve"> выборах Губернатора Кемеровской области - Кузбасса»</w:t>
      </w:r>
      <w:r w:rsidR="004A44BD" w:rsidRPr="00A81F2D">
        <w:rPr>
          <w:b w:val="0"/>
          <w:sz w:val="22"/>
          <w:szCs w:val="22"/>
        </w:rPr>
        <w:t>,</w:t>
      </w:r>
      <w:r w:rsidR="00B45B4C" w:rsidRPr="00A81F2D">
        <w:rPr>
          <w:b w:val="0"/>
          <w:sz w:val="22"/>
          <w:szCs w:val="22"/>
        </w:rPr>
        <w:t xml:space="preserve"> </w:t>
      </w:r>
      <w:r w:rsidRPr="00A81F2D">
        <w:rPr>
          <w:b w:val="0"/>
          <w:color w:val="000000" w:themeColor="text1"/>
          <w:sz w:val="22"/>
          <w:szCs w:val="22"/>
        </w:rPr>
        <w:t>(далее – «Договор») на изложенных ниже условиях:</w:t>
      </w:r>
    </w:p>
    <w:p w:rsidR="006A0D69" w:rsidRPr="00A81F2D" w:rsidRDefault="006A0D69" w:rsidP="002513FC">
      <w:pPr>
        <w:pStyle w:val="a4"/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81F2D">
        <w:rPr>
          <w:rFonts w:ascii="Times New Roman" w:hAnsi="Times New Roman" w:cs="Times New Roman"/>
          <w:b/>
          <w:bCs/>
          <w:color w:val="000000" w:themeColor="text1"/>
        </w:rPr>
        <w:t>Определения</w:t>
      </w:r>
    </w:p>
    <w:p w:rsidR="006A0D69" w:rsidRPr="00A81F2D" w:rsidRDefault="006A0D69" w:rsidP="006A0D69">
      <w:pPr>
        <w:suppressAutoHyphens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>1.1. Для целей настоящего Договора используемые термины имеют следующее значение:</w:t>
      </w:r>
    </w:p>
    <w:p w:rsidR="006A0D69" w:rsidRPr="00A81F2D" w:rsidRDefault="006A0D69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/>
          <w:color w:val="000000" w:themeColor="text1"/>
        </w:rPr>
        <w:t>Исполнитель</w:t>
      </w:r>
      <w:r w:rsidRPr="00A81F2D">
        <w:rPr>
          <w:rFonts w:ascii="Times New Roman" w:hAnsi="Times New Roman" w:cs="Times New Roman"/>
          <w:color w:val="000000" w:themeColor="text1"/>
        </w:rPr>
        <w:t xml:space="preserve"> - </w:t>
      </w:r>
      <w:r w:rsidRPr="00A81F2D">
        <w:rPr>
          <w:rFonts w:ascii="Times New Roman" w:hAnsi="Times New Roman" w:cs="Times New Roman"/>
          <w:bCs/>
          <w:color w:val="000000" w:themeColor="text1"/>
        </w:rPr>
        <w:t>филиал федерального государственного унитарного предприятия «Всероссийская государственная телевизионная и радиовещательная компания» «Государственн</w:t>
      </w:r>
      <w:r w:rsidR="00112E27" w:rsidRPr="00A81F2D">
        <w:rPr>
          <w:rFonts w:ascii="Times New Roman" w:hAnsi="Times New Roman" w:cs="Times New Roman"/>
          <w:bCs/>
          <w:color w:val="000000" w:themeColor="text1"/>
        </w:rPr>
        <w:t>ая</w:t>
      </w:r>
      <w:r w:rsidRPr="00A81F2D">
        <w:rPr>
          <w:rFonts w:ascii="Times New Roman" w:hAnsi="Times New Roman" w:cs="Times New Roman"/>
          <w:bCs/>
          <w:color w:val="000000" w:themeColor="text1"/>
        </w:rPr>
        <w:t xml:space="preserve"> телевизионн</w:t>
      </w:r>
      <w:r w:rsidR="00112E27" w:rsidRPr="00A81F2D">
        <w:rPr>
          <w:rFonts w:ascii="Times New Roman" w:hAnsi="Times New Roman" w:cs="Times New Roman"/>
          <w:bCs/>
          <w:color w:val="000000" w:themeColor="text1"/>
        </w:rPr>
        <w:t>ая</w:t>
      </w:r>
      <w:r w:rsidRPr="00A81F2D">
        <w:rPr>
          <w:rFonts w:ascii="Times New Roman" w:hAnsi="Times New Roman" w:cs="Times New Roman"/>
          <w:bCs/>
          <w:color w:val="000000" w:themeColor="text1"/>
        </w:rPr>
        <w:t xml:space="preserve"> и радиовещательн</w:t>
      </w:r>
      <w:r w:rsidR="00112E27" w:rsidRPr="00A81F2D">
        <w:rPr>
          <w:rFonts w:ascii="Times New Roman" w:hAnsi="Times New Roman" w:cs="Times New Roman"/>
          <w:bCs/>
          <w:color w:val="000000" w:themeColor="text1"/>
        </w:rPr>
        <w:t>ая</w:t>
      </w:r>
      <w:r w:rsidRPr="00A81F2D">
        <w:rPr>
          <w:rFonts w:ascii="Times New Roman" w:hAnsi="Times New Roman" w:cs="Times New Roman"/>
          <w:bCs/>
          <w:color w:val="000000" w:themeColor="text1"/>
        </w:rPr>
        <w:t xml:space="preserve"> компани</w:t>
      </w:r>
      <w:r w:rsidR="00112E27" w:rsidRPr="00A81F2D">
        <w:rPr>
          <w:rFonts w:ascii="Times New Roman" w:hAnsi="Times New Roman" w:cs="Times New Roman"/>
          <w:bCs/>
          <w:color w:val="000000" w:themeColor="text1"/>
        </w:rPr>
        <w:t>я</w:t>
      </w:r>
      <w:r w:rsidRPr="00A81F2D">
        <w:rPr>
          <w:rFonts w:ascii="Times New Roman" w:hAnsi="Times New Roman" w:cs="Times New Roman"/>
          <w:bCs/>
          <w:color w:val="000000" w:themeColor="text1"/>
        </w:rPr>
        <w:t xml:space="preserve"> «</w:t>
      </w:r>
      <w:r w:rsidR="00B858A9" w:rsidRPr="00A81F2D">
        <w:rPr>
          <w:rFonts w:ascii="Times New Roman" w:hAnsi="Times New Roman" w:cs="Times New Roman"/>
          <w:bCs/>
          <w:color w:val="000000" w:themeColor="text1"/>
        </w:rPr>
        <w:t>Кузбасс</w:t>
      </w:r>
      <w:r w:rsidRPr="00A81F2D">
        <w:rPr>
          <w:rFonts w:ascii="Times New Roman" w:hAnsi="Times New Roman" w:cs="Times New Roman"/>
          <w:bCs/>
          <w:color w:val="000000" w:themeColor="text1"/>
        </w:rPr>
        <w:t>»;</w:t>
      </w:r>
    </w:p>
    <w:p w:rsidR="006A0D69" w:rsidRPr="00A81F2D" w:rsidRDefault="006A0D69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81F2D">
        <w:rPr>
          <w:rFonts w:ascii="Times New Roman" w:hAnsi="Times New Roman" w:cs="Times New Roman"/>
          <w:b/>
          <w:color w:val="000000" w:themeColor="text1"/>
        </w:rPr>
        <w:t xml:space="preserve">Заказчик – </w:t>
      </w:r>
      <w:r w:rsidRPr="00A81F2D">
        <w:rPr>
          <w:rFonts w:ascii="Times New Roman" w:hAnsi="Times New Roman" w:cs="Times New Roman"/>
          <w:color w:val="000000" w:themeColor="text1"/>
        </w:rPr>
        <w:t>зарегистрированный</w:t>
      </w:r>
      <w:r w:rsidRPr="00A81F2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B1CB9" w:rsidRPr="00A81F2D">
        <w:rPr>
          <w:rFonts w:ascii="Times New Roman" w:hAnsi="Times New Roman" w:cs="Times New Roman"/>
          <w:color w:val="000000" w:themeColor="text1"/>
        </w:rPr>
        <w:t xml:space="preserve">кандидат на должность </w:t>
      </w:r>
      <w:r w:rsidR="00B45B4C" w:rsidRPr="00A81F2D">
        <w:rPr>
          <w:rFonts w:ascii="Times New Roman" w:hAnsi="Times New Roman" w:cs="Times New Roman"/>
          <w:color w:val="000000" w:themeColor="text1"/>
        </w:rPr>
        <w:t xml:space="preserve">Губернатора Кемеровской области – Кузбасса, </w:t>
      </w:r>
      <w:r w:rsidRPr="00A81F2D">
        <w:rPr>
          <w:rFonts w:ascii="Times New Roman" w:hAnsi="Times New Roman" w:cs="Times New Roman"/>
          <w:color w:val="000000" w:themeColor="text1"/>
        </w:rPr>
        <w:t>надлежащим образом акцептовавший</w:t>
      </w:r>
      <w:r w:rsidR="00112E27" w:rsidRPr="00A81F2D">
        <w:rPr>
          <w:rFonts w:ascii="Times New Roman" w:hAnsi="Times New Roman" w:cs="Times New Roman"/>
          <w:color w:val="000000" w:themeColor="text1"/>
        </w:rPr>
        <w:t xml:space="preserve"> </w:t>
      </w:r>
      <w:r w:rsidRPr="00A81F2D">
        <w:rPr>
          <w:rFonts w:ascii="Times New Roman" w:hAnsi="Times New Roman" w:cs="Times New Roman"/>
          <w:color w:val="000000" w:themeColor="text1"/>
        </w:rPr>
        <w:t>оферту о заключении настоящего Договора</w:t>
      </w:r>
      <w:r w:rsidR="0085053B" w:rsidRPr="00A81F2D">
        <w:rPr>
          <w:rFonts w:ascii="Times New Roman" w:hAnsi="Times New Roman" w:cs="Times New Roman"/>
          <w:color w:val="000000" w:themeColor="text1"/>
        </w:rPr>
        <w:t xml:space="preserve">, в </w:t>
      </w:r>
      <w:r w:rsidR="0085053B" w:rsidRPr="00A81F2D">
        <w:rPr>
          <w:rFonts w:ascii="Times New Roman" w:hAnsi="Times New Roman" w:cs="Times New Roman"/>
        </w:rPr>
        <w:t>лице уполномоченного представителя по финансовым вопросам</w:t>
      </w:r>
      <w:r w:rsidRPr="00A81F2D">
        <w:rPr>
          <w:rFonts w:ascii="Times New Roman" w:hAnsi="Times New Roman" w:cs="Times New Roman"/>
          <w:color w:val="000000" w:themeColor="text1"/>
        </w:rPr>
        <w:t>;</w:t>
      </w:r>
    </w:p>
    <w:p w:rsidR="006A0D69" w:rsidRPr="00A81F2D" w:rsidRDefault="006A0D69" w:rsidP="0085053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81F2D">
        <w:rPr>
          <w:rFonts w:ascii="Times New Roman" w:hAnsi="Times New Roman" w:cs="Times New Roman"/>
          <w:b/>
          <w:bCs/>
          <w:color w:val="000000" w:themeColor="text1"/>
        </w:rPr>
        <w:t>Агитационный период</w:t>
      </w:r>
      <w:r w:rsidRPr="00A81F2D">
        <w:rPr>
          <w:rFonts w:ascii="Times New Roman" w:hAnsi="Times New Roman" w:cs="Times New Roman"/>
          <w:bCs/>
          <w:color w:val="000000" w:themeColor="text1"/>
        </w:rPr>
        <w:t xml:space="preserve"> – </w:t>
      </w:r>
      <w:r w:rsidRPr="00A81F2D">
        <w:rPr>
          <w:rFonts w:ascii="Times New Roman" w:hAnsi="Times New Roman" w:cs="Times New Roman"/>
          <w:color w:val="000000" w:themeColor="text1"/>
        </w:rPr>
        <w:t xml:space="preserve">период с  </w:t>
      </w:r>
      <w:r w:rsidR="00F95BC5" w:rsidRPr="00A81F2D">
        <w:rPr>
          <w:rFonts w:ascii="Times New Roman" w:hAnsi="Times New Roman" w:cs="Times New Roman"/>
          <w:color w:val="000000" w:themeColor="text1"/>
        </w:rPr>
        <w:t>«</w:t>
      </w:r>
      <w:r w:rsidR="004A44BD" w:rsidRPr="00A81F2D">
        <w:rPr>
          <w:rFonts w:ascii="Times New Roman" w:hAnsi="Times New Roman" w:cs="Times New Roman"/>
          <w:color w:val="000000" w:themeColor="text1"/>
        </w:rPr>
        <w:t xml:space="preserve"> 12 </w:t>
      </w:r>
      <w:r w:rsidR="00F95BC5" w:rsidRPr="00A81F2D">
        <w:rPr>
          <w:rFonts w:ascii="Times New Roman" w:hAnsi="Times New Roman" w:cs="Times New Roman"/>
          <w:color w:val="000000" w:themeColor="text1"/>
        </w:rPr>
        <w:t xml:space="preserve">» </w:t>
      </w:r>
      <w:r w:rsidR="004A44BD" w:rsidRPr="00A81F2D">
        <w:rPr>
          <w:rFonts w:ascii="Times New Roman" w:hAnsi="Times New Roman" w:cs="Times New Roman"/>
          <w:color w:val="000000" w:themeColor="text1"/>
        </w:rPr>
        <w:t>августа</w:t>
      </w:r>
      <w:r w:rsidRPr="00A81F2D">
        <w:rPr>
          <w:rFonts w:ascii="Times New Roman" w:hAnsi="Times New Roman" w:cs="Times New Roman"/>
          <w:color w:val="000000" w:themeColor="text1"/>
        </w:rPr>
        <w:t xml:space="preserve"> 2024 года до </w:t>
      </w:r>
      <w:r w:rsidR="004A44BD" w:rsidRPr="00A81F2D">
        <w:rPr>
          <w:rFonts w:ascii="Times New Roman" w:hAnsi="Times New Roman" w:cs="Times New Roman"/>
          <w:color w:val="000000" w:themeColor="text1"/>
        </w:rPr>
        <w:t>00:00</w:t>
      </w:r>
      <w:r w:rsidRPr="00A81F2D">
        <w:rPr>
          <w:rFonts w:ascii="Times New Roman" w:hAnsi="Times New Roman" w:cs="Times New Roman"/>
          <w:color w:val="000000" w:themeColor="text1"/>
        </w:rPr>
        <w:t xml:space="preserve"> </w:t>
      </w:r>
      <w:r w:rsidR="00A81F2D">
        <w:rPr>
          <w:rFonts w:ascii="Times New Roman" w:hAnsi="Times New Roman" w:cs="Times New Roman"/>
          <w:color w:val="000000" w:themeColor="text1"/>
        </w:rPr>
        <w:t xml:space="preserve">часов </w:t>
      </w:r>
      <w:r w:rsidRPr="00A81F2D">
        <w:rPr>
          <w:rFonts w:ascii="Times New Roman" w:hAnsi="Times New Roman" w:cs="Times New Roman"/>
          <w:color w:val="000000" w:themeColor="text1"/>
        </w:rPr>
        <w:t xml:space="preserve">по местному времени </w:t>
      </w:r>
      <w:r w:rsidR="00F95BC5" w:rsidRPr="00A81F2D">
        <w:rPr>
          <w:rFonts w:ascii="Times New Roman" w:hAnsi="Times New Roman" w:cs="Times New Roman"/>
          <w:color w:val="000000" w:themeColor="text1"/>
        </w:rPr>
        <w:t>«</w:t>
      </w:r>
      <w:r w:rsidR="004A44BD" w:rsidRPr="00A81F2D">
        <w:rPr>
          <w:rFonts w:ascii="Times New Roman" w:hAnsi="Times New Roman" w:cs="Times New Roman"/>
          <w:color w:val="000000" w:themeColor="text1"/>
        </w:rPr>
        <w:t>06</w:t>
      </w:r>
      <w:r w:rsidR="00F95BC5" w:rsidRPr="00A81F2D">
        <w:rPr>
          <w:rFonts w:ascii="Times New Roman" w:hAnsi="Times New Roman" w:cs="Times New Roman"/>
          <w:color w:val="000000" w:themeColor="text1"/>
        </w:rPr>
        <w:t xml:space="preserve">» </w:t>
      </w:r>
      <w:r w:rsidR="004A44BD" w:rsidRPr="00A81F2D">
        <w:rPr>
          <w:rFonts w:ascii="Times New Roman" w:hAnsi="Times New Roman" w:cs="Times New Roman"/>
          <w:color w:val="000000" w:themeColor="text1"/>
        </w:rPr>
        <w:t>сентября</w:t>
      </w:r>
      <w:r w:rsidR="00F95BC5" w:rsidRPr="00A81F2D">
        <w:rPr>
          <w:rFonts w:ascii="Times New Roman" w:hAnsi="Times New Roman" w:cs="Times New Roman"/>
          <w:color w:val="000000" w:themeColor="text1"/>
        </w:rPr>
        <w:t xml:space="preserve"> </w:t>
      </w:r>
      <w:r w:rsidRPr="00A81F2D">
        <w:rPr>
          <w:rFonts w:ascii="Times New Roman" w:hAnsi="Times New Roman" w:cs="Times New Roman"/>
          <w:color w:val="000000" w:themeColor="text1"/>
        </w:rPr>
        <w:t>2024 года</w:t>
      </w:r>
      <w:r w:rsidRPr="00A81F2D">
        <w:rPr>
          <w:rFonts w:ascii="Times New Roman" w:hAnsi="Times New Roman" w:cs="Times New Roman"/>
          <w:bCs/>
          <w:color w:val="000000" w:themeColor="text1"/>
        </w:rPr>
        <w:t>, в течение которого разрешается проводить предвыборную агитацию в средствах массовой информации в соответствии с Договором;</w:t>
      </w:r>
    </w:p>
    <w:p w:rsidR="004A44BD" w:rsidRPr="00A81F2D" w:rsidRDefault="006A0D69" w:rsidP="0085053B">
      <w:pPr>
        <w:pStyle w:val="a5"/>
        <w:contextualSpacing/>
        <w:jc w:val="both"/>
        <w:rPr>
          <w:b w:val="0"/>
          <w:color w:val="000000" w:themeColor="text1"/>
          <w:sz w:val="22"/>
          <w:szCs w:val="22"/>
        </w:rPr>
      </w:pPr>
      <w:r w:rsidRPr="00A81F2D">
        <w:rPr>
          <w:bCs/>
          <w:color w:val="000000" w:themeColor="text1"/>
          <w:sz w:val="22"/>
          <w:szCs w:val="22"/>
          <w:lang w:eastAsia="ru-RU"/>
        </w:rPr>
        <w:t xml:space="preserve">Выборы – </w:t>
      </w:r>
      <w:r w:rsidR="004A44BD" w:rsidRPr="00A81F2D">
        <w:rPr>
          <w:b w:val="0"/>
          <w:bCs/>
          <w:color w:val="000000" w:themeColor="text1"/>
          <w:sz w:val="22"/>
          <w:szCs w:val="22"/>
          <w:lang w:eastAsia="ru-RU"/>
        </w:rPr>
        <w:t xml:space="preserve">выборы </w:t>
      </w:r>
      <w:r w:rsidR="004A44BD" w:rsidRPr="00A81F2D">
        <w:rPr>
          <w:b w:val="0"/>
          <w:color w:val="000000" w:themeColor="text1"/>
          <w:sz w:val="22"/>
          <w:szCs w:val="22"/>
        </w:rPr>
        <w:t>Губернатора Кемеровской области – Кузбасса.</w:t>
      </w:r>
    </w:p>
    <w:p w:rsidR="006A0D69" w:rsidRPr="00A81F2D" w:rsidRDefault="006A0D69" w:rsidP="0085053B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A81F2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График</w:t>
      </w:r>
      <w:r w:rsidRPr="00A81F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81F2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предоставления эфирного времени</w:t>
      </w:r>
      <w:r w:rsidRPr="00A81F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- установленный в соответствии с жеребьевкой, проводимой Избирательной комиссией</w:t>
      </w:r>
      <w:r w:rsidR="00112E27" w:rsidRPr="00A81F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A44BD" w:rsidRPr="00A81F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Кемеровской области – Кузбасса, в </w:t>
      </w:r>
      <w:r w:rsidR="00A20E68" w:rsidRPr="00A81F2D">
        <w:rPr>
          <w:rFonts w:ascii="Times New Roman" w:hAnsi="Times New Roman" w:cs="Times New Roman"/>
          <w:color w:val="000000" w:themeColor="text1"/>
          <w:sz w:val="22"/>
          <w:szCs w:val="22"/>
        </w:rPr>
        <w:t>соответствующем</w:t>
      </w:r>
      <w:r w:rsidRPr="00A81F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протокол</w:t>
      </w:r>
      <w:r w:rsidR="00A20E68" w:rsidRPr="00A81F2D">
        <w:rPr>
          <w:rFonts w:ascii="Times New Roman" w:hAnsi="Times New Roman" w:cs="Times New Roman"/>
          <w:color w:val="000000" w:themeColor="text1"/>
          <w:sz w:val="22"/>
          <w:szCs w:val="22"/>
        </w:rPr>
        <w:t>е</w:t>
      </w:r>
      <w:r w:rsidRPr="00A81F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 результатах жеребьевки по распределению бесплатного эфирного времени график выхода в эфир агитационных Материалов и Совместных агитационных мероприятий; </w:t>
      </w:r>
    </w:p>
    <w:p w:rsidR="006A0D69" w:rsidRPr="00A81F2D" w:rsidRDefault="006A0D69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/>
          <w:bCs/>
          <w:color w:val="000000" w:themeColor="text1"/>
        </w:rPr>
        <w:t>Материалы</w:t>
      </w:r>
      <w:r w:rsidRPr="00A81F2D">
        <w:rPr>
          <w:rFonts w:ascii="Times New Roman" w:hAnsi="Times New Roman" w:cs="Times New Roman"/>
          <w:bCs/>
          <w:color w:val="000000" w:themeColor="text1"/>
        </w:rPr>
        <w:t xml:space="preserve"> – </w:t>
      </w:r>
      <w:r w:rsidR="0085053B" w:rsidRPr="00A81F2D">
        <w:rPr>
          <w:rFonts w:ascii="Times New Roman" w:hAnsi="Times New Roman" w:cs="Times New Roman"/>
        </w:rPr>
        <w:t>предвыборные агитационные ауди</w:t>
      </w:r>
      <w:proofErr w:type="gramStart"/>
      <w:r w:rsidR="0085053B" w:rsidRPr="00A81F2D">
        <w:rPr>
          <w:rFonts w:ascii="Times New Roman" w:hAnsi="Times New Roman" w:cs="Times New Roman"/>
        </w:rPr>
        <w:t>о-</w:t>
      </w:r>
      <w:proofErr w:type="gramEnd"/>
      <w:r w:rsidR="0085053B" w:rsidRPr="00A81F2D">
        <w:rPr>
          <w:rFonts w:ascii="Times New Roman" w:hAnsi="Times New Roman" w:cs="Times New Roman"/>
        </w:rPr>
        <w:t xml:space="preserve"> и (или) аудиовизуальные материалы (видеоролики) хронометражем, кратным 5 секундам, но не менее 5 секунд, пр</w:t>
      </w:r>
      <w:r w:rsidR="00112E27" w:rsidRPr="00A81F2D">
        <w:rPr>
          <w:rFonts w:ascii="Times New Roman" w:hAnsi="Times New Roman" w:cs="Times New Roman"/>
        </w:rPr>
        <w:t>едназначенные для размещения в А</w:t>
      </w:r>
      <w:r w:rsidR="0085053B" w:rsidRPr="00A81F2D">
        <w:rPr>
          <w:rFonts w:ascii="Times New Roman" w:hAnsi="Times New Roman" w:cs="Times New Roman"/>
        </w:rPr>
        <w:t>гитационный период в эфире Телеканалов и (или) Радиоканалов в рамках предоставленного бесплатного эфирного времени</w:t>
      </w:r>
      <w:r w:rsidRPr="00A81F2D">
        <w:rPr>
          <w:rFonts w:ascii="Times New Roman" w:hAnsi="Times New Roman" w:cs="Times New Roman"/>
          <w:bCs/>
          <w:color w:val="000000" w:themeColor="text1"/>
        </w:rPr>
        <w:t xml:space="preserve">; </w:t>
      </w:r>
    </w:p>
    <w:p w:rsidR="0085053B" w:rsidRPr="00A81F2D" w:rsidRDefault="0085053B" w:rsidP="0085053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1F2D">
        <w:rPr>
          <w:rFonts w:ascii="Times New Roman" w:hAnsi="Times New Roman" w:cs="Times New Roman"/>
          <w:b/>
        </w:rPr>
        <w:t>Совместные агитационные мероприятия</w:t>
      </w:r>
      <w:r w:rsidRPr="00A81F2D">
        <w:rPr>
          <w:rFonts w:ascii="Times New Roman" w:hAnsi="Times New Roman" w:cs="Times New Roman"/>
        </w:rPr>
        <w:t xml:space="preserve"> – дискуссии, дебаты Заказчика</w:t>
      </w:r>
      <w:r w:rsidR="00A20E68" w:rsidRPr="00A81F2D">
        <w:rPr>
          <w:rFonts w:ascii="Times New Roman" w:hAnsi="Times New Roman" w:cs="Times New Roman"/>
        </w:rPr>
        <w:t xml:space="preserve"> (доверенных лиц Заказчика – в случаях, у</w:t>
      </w:r>
      <w:r w:rsidR="00631134" w:rsidRPr="00A81F2D">
        <w:rPr>
          <w:rFonts w:ascii="Times New Roman" w:hAnsi="Times New Roman" w:cs="Times New Roman"/>
        </w:rPr>
        <w:t>становленных законом</w:t>
      </w:r>
      <w:r w:rsidR="00A20E68" w:rsidRPr="00A81F2D">
        <w:rPr>
          <w:rFonts w:ascii="Times New Roman" w:hAnsi="Times New Roman" w:cs="Times New Roman"/>
        </w:rPr>
        <w:t>)</w:t>
      </w:r>
      <w:r w:rsidRPr="00A81F2D">
        <w:rPr>
          <w:rFonts w:ascii="Times New Roman" w:hAnsi="Times New Roman" w:cs="Times New Roman"/>
        </w:rPr>
        <w:t xml:space="preserve"> с иными зарегистрированными кандидатами, проводимые в Агитационный период в режиме прямого эфира в формате телепрограмм</w:t>
      </w:r>
      <w:r w:rsidR="00112E27" w:rsidRPr="00A81F2D">
        <w:rPr>
          <w:rFonts w:ascii="Times New Roman" w:hAnsi="Times New Roman" w:cs="Times New Roman"/>
        </w:rPr>
        <w:t xml:space="preserve"> или радиопрограмм</w:t>
      </w:r>
      <w:r w:rsidRPr="00A81F2D">
        <w:rPr>
          <w:rFonts w:ascii="Times New Roman" w:hAnsi="Times New Roman" w:cs="Times New Roman"/>
        </w:rPr>
        <w:t xml:space="preserve"> в объеме предоставленного </w:t>
      </w:r>
      <w:r w:rsidR="00112E27" w:rsidRPr="00A81F2D">
        <w:rPr>
          <w:rFonts w:ascii="Times New Roman" w:hAnsi="Times New Roman" w:cs="Times New Roman"/>
        </w:rPr>
        <w:t xml:space="preserve">бесплатного </w:t>
      </w:r>
      <w:r w:rsidRPr="00A81F2D">
        <w:rPr>
          <w:rFonts w:ascii="Times New Roman" w:hAnsi="Times New Roman" w:cs="Times New Roman"/>
        </w:rPr>
        <w:t>эфирного времени для п</w:t>
      </w:r>
      <w:r w:rsidR="00A20E68" w:rsidRPr="00A81F2D">
        <w:rPr>
          <w:rFonts w:ascii="Times New Roman" w:hAnsi="Times New Roman" w:cs="Times New Roman"/>
        </w:rPr>
        <w:t>роведения предвыборной агитации;</w:t>
      </w:r>
      <w:proofErr w:type="gramEnd"/>
    </w:p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A81F2D">
        <w:rPr>
          <w:rFonts w:ascii="Times New Roman" w:hAnsi="Times New Roman" w:cs="Times New Roman"/>
          <w:b/>
          <w:bCs/>
          <w:color w:val="000000" w:themeColor="text1"/>
        </w:rPr>
        <w:t>Телеканалы</w:t>
      </w:r>
      <w:r w:rsidRPr="00A81F2D">
        <w:rPr>
          <w:rFonts w:ascii="Times New Roman" w:hAnsi="Times New Roman" w:cs="Times New Roman"/>
          <w:bCs/>
          <w:color w:val="000000" w:themeColor="text1"/>
        </w:rPr>
        <w:t xml:space="preserve"> – региональный эфир </w:t>
      </w:r>
      <w:r w:rsidRPr="00A81F2D">
        <w:rPr>
          <w:rFonts w:ascii="Times New Roman" w:hAnsi="Times New Roman" w:cs="Times New Roman"/>
        </w:rPr>
        <w:t>общероссийских обязательных общедоступных телеканалов «Телеканал «Россия» (Россия – 1)»,  «Российский Информационный Канал «Россия - 24» (Россия – 24)»</w:t>
      </w:r>
      <w:r w:rsidR="004A44BD" w:rsidRPr="00A81F2D">
        <w:rPr>
          <w:rFonts w:ascii="Times New Roman" w:hAnsi="Times New Roman" w:cs="Times New Roman"/>
        </w:rPr>
        <w:t xml:space="preserve"> н</w:t>
      </w:r>
      <w:r w:rsidRPr="00A81F2D">
        <w:rPr>
          <w:rFonts w:ascii="Times New Roman" w:hAnsi="Times New Roman" w:cs="Times New Roman"/>
        </w:rPr>
        <w:t xml:space="preserve">а территории </w:t>
      </w:r>
      <w:r w:rsidR="004A44BD" w:rsidRPr="00A81F2D">
        <w:rPr>
          <w:rFonts w:ascii="Times New Roman" w:hAnsi="Times New Roman" w:cs="Times New Roman"/>
          <w:color w:val="000000" w:themeColor="text1"/>
        </w:rPr>
        <w:t>Кемеровской области – Кузбасса</w:t>
      </w:r>
      <w:r w:rsidRPr="00A81F2D">
        <w:rPr>
          <w:rFonts w:ascii="Times New Roman" w:hAnsi="Times New Roman" w:cs="Times New Roman"/>
        </w:rPr>
        <w:t>;</w:t>
      </w:r>
      <w:proofErr w:type="gramEnd"/>
    </w:p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  <w:b/>
        </w:rPr>
        <w:t>Радиоканал</w:t>
      </w:r>
      <w:r w:rsidRPr="00A81F2D">
        <w:rPr>
          <w:rFonts w:ascii="Times New Roman" w:hAnsi="Times New Roman" w:cs="Times New Roman"/>
        </w:rPr>
        <w:t xml:space="preserve"> - </w:t>
      </w:r>
      <w:r w:rsidRPr="00A81F2D">
        <w:rPr>
          <w:rFonts w:ascii="Times New Roman" w:hAnsi="Times New Roman" w:cs="Times New Roman"/>
          <w:bCs/>
          <w:color w:val="000000" w:themeColor="text1"/>
        </w:rPr>
        <w:t xml:space="preserve">региональный эфир </w:t>
      </w:r>
      <w:r w:rsidRPr="00A81F2D">
        <w:rPr>
          <w:rFonts w:ascii="Times New Roman" w:hAnsi="Times New Roman" w:cs="Times New Roman"/>
        </w:rPr>
        <w:t xml:space="preserve">общероссийских обязательных общедоступных радиоканалов «Радио России», «Маяк», «Вести ФМ» на территории </w:t>
      </w:r>
      <w:r w:rsidR="004A44BD" w:rsidRPr="00A81F2D">
        <w:rPr>
          <w:rFonts w:ascii="Times New Roman" w:hAnsi="Times New Roman" w:cs="Times New Roman"/>
          <w:color w:val="000000" w:themeColor="text1"/>
        </w:rPr>
        <w:t>Кемеровской области – Кузбасса</w:t>
      </w:r>
      <w:r w:rsidRPr="00A81F2D">
        <w:rPr>
          <w:rFonts w:ascii="Times New Roman" w:hAnsi="Times New Roman" w:cs="Times New Roman"/>
        </w:rPr>
        <w:t>;</w:t>
      </w:r>
    </w:p>
    <w:p w:rsidR="004A44BD" w:rsidRPr="00A81F2D" w:rsidRDefault="004A44BD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/>
        </w:rPr>
        <w:t>Закон</w:t>
      </w:r>
      <w:r w:rsidRPr="00A81F2D">
        <w:rPr>
          <w:rFonts w:ascii="Times New Roman" w:hAnsi="Times New Roman" w:cs="Times New Roman"/>
        </w:rPr>
        <w:t xml:space="preserve"> - Закон Кемеровской области - Кузбасса №55-ОЗ от 26.06.2012г. «О выборах Губернатора Кемеровской области - Кузбасса»;</w:t>
      </w:r>
    </w:p>
    <w:p w:rsidR="006A0D69" w:rsidRPr="00A81F2D" w:rsidRDefault="006A0D69" w:rsidP="0085053B">
      <w:pPr>
        <w:pStyle w:val="a5"/>
        <w:contextualSpacing/>
        <w:jc w:val="both"/>
        <w:rPr>
          <w:b w:val="0"/>
          <w:bCs/>
          <w:color w:val="000000" w:themeColor="text1"/>
          <w:sz w:val="22"/>
          <w:szCs w:val="22"/>
        </w:rPr>
      </w:pPr>
      <w:r w:rsidRPr="00A81F2D">
        <w:rPr>
          <w:bCs/>
          <w:color w:val="000000" w:themeColor="text1"/>
          <w:sz w:val="22"/>
          <w:szCs w:val="22"/>
        </w:rPr>
        <w:t>Федеральный закон</w:t>
      </w:r>
      <w:r w:rsidRPr="00A81F2D">
        <w:rPr>
          <w:b w:val="0"/>
          <w:bCs/>
          <w:color w:val="000000" w:themeColor="text1"/>
          <w:sz w:val="22"/>
          <w:szCs w:val="22"/>
        </w:rPr>
        <w:t xml:space="preserve"> – </w:t>
      </w:r>
      <w:r w:rsidR="00631134" w:rsidRPr="00A81F2D">
        <w:rPr>
          <w:b w:val="0"/>
          <w:color w:val="000000" w:themeColor="text1"/>
          <w:sz w:val="22"/>
          <w:szCs w:val="22"/>
        </w:rPr>
        <w:t xml:space="preserve">Федеральный закон от 12.06.2002 № 67-ФЗ «Об основных гарантиях избирательных прав и права на участие в референдуме граждан Российской Федерации»; </w:t>
      </w:r>
    </w:p>
    <w:p w:rsidR="006A0D69" w:rsidRPr="00A81F2D" w:rsidRDefault="006A0D69" w:rsidP="00A20E68">
      <w:pPr>
        <w:pStyle w:val="a4"/>
        <w:numPr>
          <w:ilvl w:val="1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>Иные термины используются в значении, установленном в ук</w:t>
      </w:r>
      <w:r w:rsidR="00631134" w:rsidRPr="00A81F2D">
        <w:rPr>
          <w:rFonts w:ascii="Times New Roman" w:hAnsi="Times New Roman" w:cs="Times New Roman"/>
          <w:bCs/>
          <w:color w:val="000000" w:themeColor="text1"/>
        </w:rPr>
        <w:t>азанном выше Федеральном законе, и в и</w:t>
      </w:r>
      <w:r w:rsidRPr="00A81F2D">
        <w:rPr>
          <w:rFonts w:ascii="Times New Roman" w:hAnsi="Times New Roman" w:cs="Times New Roman"/>
          <w:bCs/>
          <w:color w:val="000000" w:themeColor="text1"/>
        </w:rPr>
        <w:t>ных законодательных актах.</w:t>
      </w:r>
    </w:p>
    <w:p w:rsidR="0085053B" w:rsidRDefault="0085053B" w:rsidP="0085053B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 w:themeColor="text1"/>
        </w:rPr>
      </w:pPr>
    </w:p>
    <w:p w:rsidR="00A81F2D" w:rsidRDefault="00A81F2D" w:rsidP="0085053B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 w:themeColor="text1"/>
        </w:rPr>
      </w:pPr>
    </w:p>
    <w:p w:rsidR="00A81F2D" w:rsidRPr="00A81F2D" w:rsidRDefault="00A81F2D" w:rsidP="0085053B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 w:themeColor="text1"/>
        </w:rPr>
      </w:pPr>
    </w:p>
    <w:p w:rsidR="0085053B" w:rsidRPr="00A81F2D" w:rsidRDefault="0085053B" w:rsidP="0085053B">
      <w:pPr>
        <w:pStyle w:val="a4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81F2D">
        <w:rPr>
          <w:rFonts w:ascii="Times New Roman" w:hAnsi="Times New Roman" w:cs="Times New Roman"/>
          <w:b/>
          <w:bCs/>
          <w:color w:val="000000" w:themeColor="text1"/>
        </w:rPr>
        <w:lastRenderedPageBreak/>
        <w:t>Предмет Договора</w:t>
      </w:r>
    </w:p>
    <w:p w:rsidR="00A20E68" w:rsidRPr="00A81F2D" w:rsidRDefault="0085053B" w:rsidP="00A20E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 xml:space="preserve">2.1. </w:t>
      </w:r>
      <w:proofErr w:type="gramStart"/>
      <w:r w:rsidR="00A20E68" w:rsidRPr="00A81F2D">
        <w:rPr>
          <w:rFonts w:ascii="Times New Roman" w:hAnsi="Times New Roman" w:cs="Times New Roman"/>
        </w:rPr>
        <w:t xml:space="preserve">В соответствии с настоящим Договором Исполнитель обязуется </w:t>
      </w:r>
      <w:r w:rsidR="00A20E68" w:rsidRPr="00A81F2D">
        <w:rPr>
          <w:rFonts w:ascii="Times New Roman" w:hAnsi="Times New Roman" w:cs="Times New Roman"/>
          <w:bCs/>
          <w:color w:val="000000" w:themeColor="text1"/>
        </w:rPr>
        <w:t>в соответствии с Графиком предоставления эфирного времени</w:t>
      </w:r>
      <w:r w:rsidR="00A20E68" w:rsidRPr="00A81F2D">
        <w:rPr>
          <w:rFonts w:ascii="Times New Roman" w:hAnsi="Times New Roman" w:cs="Times New Roman"/>
        </w:rPr>
        <w:t xml:space="preserve"> оказать услуги по предоставлению Заказчику бесплатного эфирного времени в эфире Телеканалов и Радиоканалов для проведения предвыборной агитации, то есть оказать услуги по размещению в эфире Материалов Заказчика в рамках предоставленного бесплатного эфирного времени, а  также  услуги по предоставлению бесплатного эфирного времени для участия Заказчика (его доверенных</w:t>
      </w:r>
      <w:proofErr w:type="gramEnd"/>
      <w:r w:rsidR="00A20E68" w:rsidRPr="00A81F2D">
        <w:rPr>
          <w:rFonts w:ascii="Times New Roman" w:hAnsi="Times New Roman" w:cs="Times New Roman"/>
        </w:rPr>
        <w:t xml:space="preserve"> лиц – в случаях, установленных законом) в Совместных агитационных мероприятиях, проводимых в рамках предоставленного бесплатного эфирного времени, а Заказчик обязуется принять оказанные услуги в соответствии с условиями настоящего Договора.</w:t>
      </w:r>
    </w:p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 xml:space="preserve">2.2. В соответствии </w:t>
      </w:r>
      <w:r w:rsidR="00631134" w:rsidRPr="00A81F2D">
        <w:rPr>
          <w:rFonts w:ascii="Times New Roman" w:hAnsi="Times New Roman" w:cs="Times New Roman"/>
          <w:bCs/>
          <w:color w:val="000000" w:themeColor="text1"/>
        </w:rPr>
        <w:t>с</w:t>
      </w:r>
      <w:r w:rsidR="00E74E75" w:rsidRPr="00A81F2D">
        <w:rPr>
          <w:rFonts w:ascii="Times New Roman" w:hAnsi="Times New Roman" w:cs="Times New Roman"/>
          <w:bCs/>
          <w:color w:val="000000" w:themeColor="text1"/>
        </w:rPr>
        <w:t>о</w:t>
      </w:r>
      <w:r w:rsidR="00631134" w:rsidRPr="00A81F2D">
        <w:rPr>
          <w:rFonts w:ascii="Times New Roman" w:hAnsi="Times New Roman" w:cs="Times New Roman"/>
          <w:bCs/>
          <w:color w:val="000000" w:themeColor="text1"/>
        </w:rPr>
        <w:t xml:space="preserve"> ст. 51 </w:t>
      </w:r>
      <w:r w:rsidRPr="00A81F2D">
        <w:rPr>
          <w:rFonts w:ascii="Times New Roman" w:hAnsi="Times New Roman" w:cs="Times New Roman"/>
          <w:bCs/>
          <w:color w:val="000000" w:themeColor="text1"/>
        </w:rPr>
        <w:t>Федерального закона за предоставление эфирного времени, указанного в пункте 2.1 настоящего Договора, плата Исполнителем с Заказчика не взимается.</w:t>
      </w:r>
      <w:r w:rsidR="00631134" w:rsidRPr="00A81F2D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:rsidR="00A20E68" w:rsidRPr="00A81F2D" w:rsidRDefault="00A20E68" w:rsidP="00A20E68">
      <w:pPr>
        <w:jc w:val="both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 xml:space="preserve">2.3. </w:t>
      </w:r>
      <w:proofErr w:type="gramStart"/>
      <w:r w:rsidRPr="00A81F2D">
        <w:rPr>
          <w:rFonts w:ascii="Times New Roman" w:hAnsi="Times New Roman" w:cs="Times New Roman"/>
        </w:rPr>
        <w:t xml:space="preserve">Для   целей  учета операций и   доходов, не подлежащих налогообложению, стоимость   безвозмездного    оказания    услуг    по предоставлению в соответствии с настоящим Договором эфирного времени определяется в соответствии с опубликованными </w:t>
      </w:r>
      <w:r w:rsidR="00112E27" w:rsidRPr="00A81F2D">
        <w:rPr>
          <w:rFonts w:ascii="Times New Roman" w:hAnsi="Times New Roman" w:cs="Times New Roman"/>
        </w:rPr>
        <w:t>Исполнителем</w:t>
      </w:r>
      <w:r w:rsidRPr="00A81F2D">
        <w:rPr>
          <w:rFonts w:ascii="Times New Roman" w:hAnsi="Times New Roman" w:cs="Times New Roman"/>
        </w:rPr>
        <w:t xml:space="preserve"> Сведениями о размере и условиях оплаты, а также иных условиях размещения предвыборной агитации в период </w:t>
      </w:r>
      <w:r w:rsidR="00631134" w:rsidRPr="00A81F2D">
        <w:rPr>
          <w:rFonts w:ascii="Times New Roman" w:hAnsi="Times New Roman" w:cs="Times New Roman"/>
        </w:rPr>
        <w:t>с  «</w:t>
      </w:r>
      <w:r w:rsidR="004A44BD" w:rsidRPr="00A81F2D">
        <w:rPr>
          <w:rFonts w:ascii="Times New Roman" w:hAnsi="Times New Roman" w:cs="Times New Roman"/>
        </w:rPr>
        <w:t xml:space="preserve"> 12 </w:t>
      </w:r>
      <w:r w:rsidR="00631134" w:rsidRPr="00A81F2D">
        <w:rPr>
          <w:rFonts w:ascii="Times New Roman" w:hAnsi="Times New Roman" w:cs="Times New Roman"/>
        </w:rPr>
        <w:t xml:space="preserve">» </w:t>
      </w:r>
      <w:r w:rsidR="004A44BD" w:rsidRPr="00A81F2D">
        <w:rPr>
          <w:rFonts w:ascii="Times New Roman" w:hAnsi="Times New Roman" w:cs="Times New Roman"/>
        </w:rPr>
        <w:t>августа</w:t>
      </w:r>
      <w:r w:rsidR="00631134" w:rsidRPr="00A81F2D">
        <w:rPr>
          <w:rFonts w:ascii="Times New Roman" w:hAnsi="Times New Roman" w:cs="Times New Roman"/>
        </w:rPr>
        <w:t xml:space="preserve"> 2024 года до </w:t>
      </w:r>
      <w:r w:rsidR="004A44BD" w:rsidRPr="00A81F2D">
        <w:rPr>
          <w:rFonts w:ascii="Times New Roman" w:hAnsi="Times New Roman" w:cs="Times New Roman"/>
        </w:rPr>
        <w:t>00</w:t>
      </w:r>
      <w:r w:rsidR="00631134" w:rsidRPr="00A81F2D">
        <w:rPr>
          <w:rFonts w:ascii="Times New Roman" w:hAnsi="Times New Roman" w:cs="Times New Roman"/>
        </w:rPr>
        <w:t>:</w:t>
      </w:r>
      <w:r w:rsidR="004A44BD" w:rsidRPr="00A81F2D">
        <w:rPr>
          <w:rFonts w:ascii="Times New Roman" w:hAnsi="Times New Roman" w:cs="Times New Roman"/>
        </w:rPr>
        <w:t>00</w:t>
      </w:r>
      <w:r w:rsidR="00631134" w:rsidRPr="00A81F2D">
        <w:rPr>
          <w:rFonts w:ascii="Times New Roman" w:hAnsi="Times New Roman" w:cs="Times New Roman"/>
        </w:rPr>
        <w:t xml:space="preserve"> по местному времени «</w:t>
      </w:r>
      <w:r w:rsidR="004A44BD" w:rsidRPr="00A81F2D">
        <w:rPr>
          <w:rFonts w:ascii="Times New Roman" w:hAnsi="Times New Roman" w:cs="Times New Roman"/>
        </w:rPr>
        <w:t>06</w:t>
      </w:r>
      <w:r w:rsidR="00631134" w:rsidRPr="00A81F2D">
        <w:rPr>
          <w:rFonts w:ascii="Times New Roman" w:hAnsi="Times New Roman" w:cs="Times New Roman"/>
        </w:rPr>
        <w:t xml:space="preserve">» </w:t>
      </w:r>
      <w:r w:rsidR="004A44BD" w:rsidRPr="00A81F2D">
        <w:rPr>
          <w:rFonts w:ascii="Times New Roman" w:hAnsi="Times New Roman" w:cs="Times New Roman"/>
        </w:rPr>
        <w:t>сентября</w:t>
      </w:r>
      <w:r w:rsidR="00631134" w:rsidRPr="00A81F2D">
        <w:rPr>
          <w:rFonts w:ascii="Times New Roman" w:hAnsi="Times New Roman" w:cs="Times New Roman"/>
        </w:rPr>
        <w:t xml:space="preserve"> 2024 года </w:t>
      </w:r>
      <w:r w:rsidRPr="00A81F2D">
        <w:rPr>
          <w:rFonts w:ascii="Times New Roman" w:hAnsi="Times New Roman" w:cs="Times New Roman"/>
        </w:rPr>
        <w:t>(включительно) по</w:t>
      </w:r>
      <w:proofErr w:type="gramEnd"/>
      <w:r w:rsidRPr="00A81F2D">
        <w:rPr>
          <w:rFonts w:ascii="Times New Roman" w:hAnsi="Times New Roman" w:cs="Times New Roman"/>
        </w:rPr>
        <w:t xml:space="preserve"> выборам </w:t>
      </w:r>
      <w:r w:rsidR="004A44BD" w:rsidRPr="00A81F2D">
        <w:rPr>
          <w:rFonts w:ascii="Times New Roman" w:hAnsi="Times New Roman" w:cs="Times New Roman"/>
        </w:rPr>
        <w:t>Губернатора Кемеровской области - Кузбасса</w:t>
      </w:r>
      <w:r w:rsidR="00631134" w:rsidRPr="00A81F2D">
        <w:rPr>
          <w:rFonts w:ascii="Times New Roman" w:hAnsi="Times New Roman" w:cs="Times New Roman"/>
        </w:rPr>
        <w:t>.</w:t>
      </w:r>
    </w:p>
    <w:p w:rsidR="0085053B" w:rsidRPr="00A81F2D" w:rsidRDefault="0085053B" w:rsidP="00A20E68">
      <w:pPr>
        <w:pStyle w:val="a4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81F2D">
        <w:rPr>
          <w:rFonts w:ascii="Times New Roman" w:hAnsi="Times New Roman" w:cs="Times New Roman"/>
          <w:b/>
          <w:bCs/>
          <w:color w:val="000000" w:themeColor="text1"/>
        </w:rPr>
        <w:t>Обязанности Сторон</w:t>
      </w:r>
    </w:p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>3.1. Исполнитель обязан:</w:t>
      </w:r>
    </w:p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>3.1.1</w:t>
      </w:r>
      <w:r w:rsidR="00A20E68" w:rsidRPr="00A81F2D">
        <w:rPr>
          <w:rFonts w:ascii="Times New Roman" w:hAnsi="Times New Roman" w:cs="Times New Roman"/>
          <w:bCs/>
          <w:color w:val="000000" w:themeColor="text1"/>
        </w:rPr>
        <w:t>.</w:t>
      </w:r>
      <w:r w:rsidRPr="00A81F2D">
        <w:rPr>
          <w:rFonts w:ascii="Times New Roman" w:hAnsi="Times New Roman" w:cs="Times New Roman"/>
          <w:bCs/>
          <w:color w:val="000000" w:themeColor="text1"/>
        </w:rPr>
        <w:t xml:space="preserve"> Не прерывать передачу Материалов, </w:t>
      </w:r>
      <w:r w:rsidR="00A20E68" w:rsidRPr="00A81F2D">
        <w:rPr>
          <w:rFonts w:ascii="Times New Roman" w:hAnsi="Times New Roman" w:cs="Times New Roman"/>
          <w:bCs/>
          <w:color w:val="000000" w:themeColor="text1"/>
        </w:rPr>
        <w:t xml:space="preserve">Совместных агитационных материалов, </w:t>
      </w:r>
      <w:r w:rsidRPr="00A81F2D">
        <w:rPr>
          <w:rFonts w:ascii="Times New Roman" w:hAnsi="Times New Roman" w:cs="Times New Roman"/>
          <w:bCs/>
          <w:color w:val="000000" w:themeColor="text1"/>
        </w:rPr>
        <w:t>в том числе рекламой товаров, работ и услуг, трансляцией иных телепрограмм, передачей иных агитационных материалов.</w:t>
      </w:r>
    </w:p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>3.1.</w:t>
      </w:r>
      <w:r w:rsidR="00A20E68" w:rsidRPr="00A81F2D">
        <w:rPr>
          <w:rFonts w:ascii="Times New Roman" w:hAnsi="Times New Roman" w:cs="Times New Roman"/>
          <w:bCs/>
          <w:color w:val="000000" w:themeColor="text1"/>
        </w:rPr>
        <w:t>2</w:t>
      </w:r>
      <w:r w:rsidRPr="00A81F2D">
        <w:rPr>
          <w:rFonts w:ascii="Times New Roman" w:hAnsi="Times New Roman" w:cs="Times New Roman"/>
          <w:bCs/>
          <w:color w:val="000000" w:themeColor="text1"/>
        </w:rPr>
        <w:t xml:space="preserve">. По требованию Заказчика </w:t>
      </w:r>
      <w:proofErr w:type="gramStart"/>
      <w:r w:rsidRPr="00A81F2D">
        <w:rPr>
          <w:rFonts w:ascii="Times New Roman" w:hAnsi="Times New Roman" w:cs="Times New Roman"/>
          <w:bCs/>
          <w:color w:val="000000" w:themeColor="text1"/>
        </w:rPr>
        <w:t>предоставить справку</w:t>
      </w:r>
      <w:proofErr w:type="gramEnd"/>
      <w:r w:rsidRPr="00A81F2D">
        <w:rPr>
          <w:rFonts w:ascii="Times New Roman" w:hAnsi="Times New Roman" w:cs="Times New Roman"/>
          <w:bCs/>
          <w:color w:val="000000" w:themeColor="text1"/>
        </w:rPr>
        <w:t xml:space="preserve"> об использованном эфирном времени (эфирную справку), подтверждающую фактическое использование эфирного времени.</w:t>
      </w:r>
    </w:p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>3.1.</w:t>
      </w:r>
      <w:r w:rsidR="00A20E68" w:rsidRPr="00A81F2D">
        <w:rPr>
          <w:rFonts w:ascii="Times New Roman" w:hAnsi="Times New Roman" w:cs="Times New Roman"/>
          <w:bCs/>
          <w:color w:val="000000" w:themeColor="text1"/>
        </w:rPr>
        <w:t>3</w:t>
      </w:r>
      <w:r w:rsidRPr="00A81F2D">
        <w:rPr>
          <w:rFonts w:ascii="Times New Roman" w:hAnsi="Times New Roman" w:cs="Times New Roman"/>
          <w:bCs/>
          <w:color w:val="000000" w:themeColor="text1"/>
        </w:rPr>
        <w:t xml:space="preserve">. </w:t>
      </w:r>
      <w:bookmarkStart w:id="1" w:name="_Hlk136253744"/>
      <w:proofErr w:type="gramStart"/>
      <w:r w:rsidRPr="00A81F2D">
        <w:rPr>
          <w:rFonts w:ascii="Times New Roman" w:hAnsi="Times New Roman" w:cs="Times New Roman"/>
          <w:bCs/>
          <w:color w:val="000000" w:themeColor="text1"/>
        </w:rPr>
        <w:t xml:space="preserve">В случае представления Заказчиком Материалов, которые содержат призывы к насильственному захвату власти, насильственному изменению конституционного строя и нарушению целостности Российской Федерации, направлены на пропаганду войны, возбуждают социальную, расовую, национальную или религиозную ненависть и вражду, а также являются злоупотреблением свободой массовой информации в иной определенной законодательством Российской Федерации форме, иным образом нарушают ограничения, предусмотренные </w:t>
      </w:r>
      <w:r w:rsidR="006F7268" w:rsidRPr="00A81F2D">
        <w:rPr>
          <w:rFonts w:ascii="Times New Roman" w:hAnsi="Times New Roman" w:cs="Times New Roman"/>
          <w:bCs/>
          <w:color w:val="000000" w:themeColor="text1"/>
        </w:rPr>
        <w:t>Федеральн</w:t>
      </w:r>
      <w:r w:rsidR="00AE122C" w:rsidRPr="00A81F2D">
        <w:rPr>
          <w:rFonts w:ascii="Times New Roman" w:hAnsi="Times New Roman" w:cs="Times New Roman"/>
          <w:bCs/>
          <w:color w:val="000000" w:themeColor="text1"/>
        </w:rPr>
        <w:t>ым законом и иными законодательными актами</w:t>
      </w:r>
      <w:r w:rsidR="006F7268" w:rsidRPr="00A81F2D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Pr="00A81F2D">
        <w:rPr>
          <w:rFonts w:ascii="Times New Roman" w:hAnsi="Times New Roman" w:cs="Times New Roman"/>
          <w:bCs/>
          <w:color w:val="000000" w:themeColor="text1"/>
        </w:rPr>
        <w:t>а</w:t>
      </w:r>
      <w:proofErr w:type="gramEnd"/>
      <w:r w:rsidRPr="00A81F2D">
        <w:rPr>
          <w:rFonts w:ascii="Times New Roman" w:hAnsi="Times New Roman" w:cs="Times New Roman"/>
          <w:bCs/>
          <w:color w:val="000000" w:themeColor="text1"/>
        </w:rPr>
        <w:t xml:space="preserve"> также содержат в какой-либо форме призывы к осуществлению террористической деятельности или публично </w:t>
      </w:r>
      <w:proofErr w:type="gramStart"/>
      <w:r w:rsidRPr="00A81F2D">
        <w:rPr>
          <w:rFonts w:ascii="Times New Roman" w:hAnsi="Times New Roman" w:cs="Times New Roman"/>
          <w:bCs/>
          <w:color w:val="000000" w:themeColor="text1"/>
        </w:rPr>
        <w:t>оправдывающих</w:t>
      </w:r>
      <w:proofErr w:type="gramEnd"/>
      <w:r w:rsidRPr="00A81F2D">
        <w:rPr>
          <w:rFonts w:ascii="Times New Roman" w:hAnsi="Times New Roman" w:cs="Times New Roman"/>
          <w:bCs/>
          <w:color w:val="000000" w:themeColor="text1"/>
        </w:rPr>
        <w:t xml:space="preserve"> терроризм, другие экстремистские материалы, материалы, пропагандирующие порнографию, насилие и жестокость, материалы, содержащие нецензурную брань, а также материалы, пропагандирующие нетрадиционные сексуальные отношения и (или) предпочтения, педофилию, смену пола, потребовать у Заказчика устранить соответствующие нарушения. При этом не может рассматриваться как разжигание социальной розни предвыборная агитация, направленная на защиту идей социальной справедливости. </w:t>
      </w:r>
      <w:bookmarkEnd w:id="1"/>
    </w:p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>3.1.</w:t>
      </w:r>
      <w:r w:rsidR="00A20E68" w:rsidRPr="00A81F2D">
        <w:rPr>
          <w:rFonts w:ascii="Times New Roman" w:hAnsi="Times New Roman" w:cs="Times New Roman"/>
          <w:bCs/>
          <w:color w:val="000000" w:themeColor="text1"/>
        </w:rPr>
        <w:t>4</w:t>
      </w:r>
      <w:r w:rsidRPr="00A81F2D">
        <w:rPr>
          <w:rFonts w:ascii="Times New Roman" w:hAnsi="Times New Roman" w:cs="Times New Roman"/>
          <w:bCs/>
          <w:color w:val="000000" w:themeColor="text1"/>
        </w:rPr>
        <w:t>. В случае невыполнения Заказчиком требований Исполнителя, предусмотренных в подпункте 3.1.</w:t>
      </w:r>
      <w:r w:rsidR="00A20E68" w:rsidRPr="00A81F2D">
        <w:rPr>
          <w:rFonts w:ascii="Times New Roman" w:hAnsi="Times New Roman" w:cs="Times New Roman"/>
          <w:bCs/>
          <w:color w:val="000000" w:themeColor="text1"/>
        </w:rPr>
        <w:t>3</w:t>
      </w:r>
      <w:r w:rsidRPr="00A81F2D">
        <w:rPr>
          <w:rFonts w:ascii="Times New Roman" w:hAnsi="Times New Roman" w:cs="Times New Roman"/>
          <w:bCs/>
          <w:color w:val="000000" w:themeColor="text1"/>
        </w:rPr>
        <w:t xml:space="preserve">. настоящего Договора, отказаться от выпуска в эфир соответствующих Материалов, письменно уведомив об этом Заказчика с указанием причин такого отказа </w:t>
      </w:r>
      <w:r w:rsidR="00A20E68" w:rsidRPr="00A81F2D">
        <w:rPr>
          <w:rFonts w:ascii="Times New Roman" w:hAnsi="Times New Roman" w:cs="Times New Roman"/>
        </w:rPr>
        <w:t xml:space="preserve">не позднее 3 (Трёх) дней </w:t>
      </w:r>
      <w:proofErr w:type="gramStart"/>
      <w:r w:rsidR="00A20E68" w:rsidRPr="00A81F2D">
        <w:rPr>
          <w:rFonts w:ascii="Times New Roman" w:hAnsi="Times New Roman" w:cs="Times New Roman"/>
        </w:rPr>
        <w:t>с даты получения</w:t>
      </w:r>
      <w:proofErr w:type="gramEnd"/>
      <w:r w:rsidR="00A20E68" w:rsidRPr="00A81F2D">
        <w:rPr>
          <w:rFonts w:ascii="Times New Roman" w:hAnsi="Times New Roman" w:cs="Times New Roman"/>
        </w:rPr>
        <w:t xml:space="preserve"> таких Материалов</w:t>
      </w:r>
      <w:r w:rsidRPr="00A81F2D">
        <w:rPr>
          <w:rFonts w:ascii="Times New Roman" w:hAnsi="Times New Roman" w:cs="Times New Roman"/>
          <w:bCs/>
          <w:color w:val="000000" w:themeColor="text1"/>
        </w:rPr>
        <w:t>.</w:t>
      </w:r>
    </w:p>
    <w:p w:rsidR="00E66838" w:rsidRPr="00A81F2D" w:rsidRDefault="00E66838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>3.2. Заказчик обязан:</w:t>
      </w:r>
    </w:p>
    <w:p w:rsidR="00E66838" w:rsidRPr="00A81F2D" w:rsidRDefault="00E66838" w:rsidP="00E66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>3.2.1. Подготовить Материалы и представить их Исполнителю в срок и в соответствии с техническими требованиями, установленными в настоящем Договоре</w:t>
      </w:r>
      <w:r w:rsidR="005133ED" w:rsidRPr="00A81F2D">
        <w:rPr>
          <w:rFonts w:ascii="Times New Roman" w:hAnsi="Times New Roman" w:cs="Times New Roman"/>
        </w:rPr>
        <w:t xml:space="preserve"> (приложение № 2)</w:t>
      </w:r>
      <w:r w:rsidRPr="00A81F2D">
        <w:rPr>
          <w:rFonts w:ascii="Times New Roman" w:hAnsi="Times New Roman" w:cs="Times New Roman"/>
        </w:rPr>
        <w:t xml:space="preserve">, а также обеспечить своевременную явку Заказчика для участия в Совместных агитационных мероприятиях. </w:t>
      </w:r>
    </w:p>
    <w:p w:rsidR="00E66838" w:rsidRPr="00A81F2D" w:rsidRDefault="00E66838" w:rsidP="00E66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 xml:space="preserve">3.2.2. В случае отказа Исполнителя в приемке Материалов по основаниям, указанным в настоящем Договоре, не позднее, чем за 1 (Один) рабочий день </w:t>
      </w:r>
      <w:proofErr w:type="gramStart"/>
      <w:r w:rsidRPr="00A81F2D">
        <w:rPr>
          <w:rFonts w:ascii="Times New Roman" w:hAnsi="Times New Roman" w:cs="Times New Roman"/>
        </w:rPr>
        <w:t>с даты направления</w:t>
      </w:r>
      <w:proofErr w:type="gramEnd"/>
      <w:r w:rsidRPr="00A81F2D">
        <w:rPr>
          <w:rFonts w:ascii="Times New Roman" w:hAnsi="Times New Roman" w:cs="Times New Roman"/>
        </w:rPr>
        <w:t xml:space="preserve"> уведомления об отказе – заменить не принятые Исполнителем Материалы или привести их в соответствие с требованиями, установленными в настоящем Договоре.</w:t>
      </w:r>
    </w:p>
    <w:p w:rsidR="00E66838" w:rsidRPr="00A81F2D" w:rsidRDefault="00E66838" w:rsidP="00E66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 xml:space="preserve">3.2.3. </w:t>
      </w:r>
      <w:proofErr w:type="gramStart"/>
      <w:r w:rsidRPr="00A81F2D">
        <w:rPr>
          <w:rFonts w:ascii="Times New Roman" w:hAnsi="Times New Roman" w:cs="Times New Roman"/>
        </w:rPr>
        <w:t xml:space="preserve">Не включать в любой форме в Материалы и в выступления Заказчика на Совместных агитационных мероприятиях призывы к насильственному захвату власти, насильственному изменению конституционного строя и нарушению целостности Российской Федерации, </w:t>
      </w:r>
      <w:r w:rsidRPr="00A81F2D">
        <w:rPr>
          <w:rFonts w:ascii="Times New Roman" w:hAnsi="Times New Roman" w:cs="Times New Roman"/>
        </w:rPr>
        <w:lastRenderedPageBreak/>
        <w:t>пропаганду войны, информацию, которая возбуждает социальную, расовую, национальную или религиозную ненависть и вражду, не злоупотреблять в Материалах/при участии в Совместных агитационных мероприятиях свободой массовой информации в иной определенной законодательством Российской</w:t>
      </w:r>
      <w:proofErr w:type="gramEnd"/>
      <w:r w:rsidRPr="00A81F2D">
        <w:rPr>
          <w:rFonts w:ascii="Times New Roman" w:hAnsi="Times New Roman" w:cs="Times New Roman"/>
        </w:rPr>
        <w:t xml:space="preserve"> Федерации форме, не нарушать иным образом ограничений, предусмотренных Федеральн</w:t>
      </w:r>
      <w:r w:rsidR="005030B9" w:rsidRPr="00A81F2D">
        <w:rPr>
          <w:rFonts w:ascii="Times New Roman" w:hAnsi="Times New Roman" w:cs="Times New Roman"/>
        </w:rPr>
        <w:t>ым законом</w:t>
      </w:r>
      <w:r w:rsidR="00AE122C" w:rsidRPr="00A81F2D">
        <w:rPr>
          <w:rFonts w:ascii="Times New Roman" w:hAnsi="Times New Roman" w:cs="Times New Roman"/>
        </w:rPr>
        <w:t xml:space="preserve"> и иными законодательными актами</w:t>
      </w:r>
      <w:r w:rsidRPr="00A81F2D">
        <w:rPr>
          <w:rFonts w:ascii="Times New Roman" w:hAnsi="Times New Roman" w:cs="Times New Roman"/>
        </w:rPr>
        <w:t xml:space="preserve">. При этом не может рассматриваться как разжигание социальной розни предвыборная агитация, направленная на защиту идей социальной справедливости. </w:t>
      </w:r>
    </w:p>
    <w:p w:rsidR="00E66838" w:rsidRPr="00A81F2D" w:rsidRDefault="00E66838" w:rsidP="00E66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 xml:space="preserve">3.2.4. </w:t>
      </w:r>
      <w:proofErr w:type="gramStart"/>
      <w:r w:rsidRPr="00A81F2D">
        <w:rPr>
          <w:rFonts w:ascii="Times New Roman" w:hAnsi="Times New Roman" w:cs="Times New Roman"/>
        </w:rPr>
        <w:t>Агитационный материал кандидата, являющего физическим лицом, выполняющим функции иностранного агента, кандидата, аффилированного с выполняющим функции иностранного агента лицом, должен содержать информацию о том, что данный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</w:t>
      </w:r>
      <w:proofErr w:type="gramEnd"/>
    </w:p>
    <w:p w:rsidR="00E66838" w:rsidRPr="00A81F2D" w:rsidRDefault="00E66838" w:rsidP="00CE6A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>В случае</w:t>
      </w:r>
      <w:proofErr w:type="gramStart"/>
      <w:r w:rsidRPr="00A81F2D">
        <w:rPr>
          <w:rFonts w:ascii="Times New Roman" w:hAnsi="Times New Roman" w:cs="Times New Roman"/>
        </w:rPr>
        <w:t>,</w:t>
      </w:r>
      <w:proofErr w:type="gramEnd"/>
      <w:r w:rsidRPr="00A81F2D">
        <w:rPr>
          <w:rFonts w:ascii="Times New Roman" w:hAnsi="Times New Roman" w:cs="Times New Roman"/>
        </w:rPr>
        <w:t xml:space="preserve"> если в агитационном материале используется высказывание физического лица, являющегося иностранным агентом, данное высказывание должно предваряться информацией о том, что оно является высказыванием такого физического лица. Эта информация должна быть ясно видимой (ясно различаемой на слух) и занимать не менее 15 процентов от площади (объема) агитационного материала. В случае использования данного высказывания в агитационном материале </w:t>
      </w:r>
      <w:r w:rsidR="00112E27" w:rsidRPr="00A81F2D">
        <w:rPr>
          <w:rFonts w:ascii="Times New Roman" w:hAnsi="Times New Roman" w:cs="Times New Roman"/>
        </w:rPr>
        <w:t xml:space="preserve">Заказчик </w:t>
      </w:r>
      <w:r w:rsidRPr="00A81F2D">
        <w:rPr>
          <w:rFonts w:ascii="Times New Roman" w:hAnsi="Times New Roman" w:cs="Times New Roman"/>
        </w:rPr>
        <w:t xml:space="preserve">при предоставлении агитационного материала предоставляет Исполнителю информацию о том, какое </w:t>
      </w:r>
      <w:proofErr w:type="gramStart"/>
      <w:r w:rsidRPr="00A81F2D">
        <w:rPr>
          <w:rFonts w:ascii="Times New Roman" w:hAnsi="Times New Roman" w:cs="Times New Roman"/>
        </w:rPr>
        <w:t>высказывание</w:t>
      </w:r>
      <w:proofErr w:type="gramEnd"/>
      <w:r w:rsidRPr="00A81F2D">
        <w:rPr>
          <w:rFonts w:ascii="Times New Roman" w:hAnsi="Times New Roman" w:cs="Times New Roman"/>
        </w:rPr>
        <w:t xml:space="preserve"> какого физического лица, являющегося иностранным агентом, использовано в агитационном материале.</w:t>
      </w:r>
    </w:p>
    <w:p w:rsidR="00E66838" w:rsidRPr="00A81F2D" w:rsidRDefault="00E66838" w:rsidP="00E66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 xml:space="preserve">3.2.5. </w:t>
      </w:r>
      <w:proofErr w:type="gramStart"/>
      <w:r w:rsidRPr="00A81F2D">
        <w:rPr>
          <w:rFonts w:ascii="Times New Roman" w:hAnsi="Times New Roman" w:cs="Times New Roman"/>
        </w:rPr>
        <w:t>В случае участия в Совместных агитационных мероприятиях Заказчика,  который является физическим лицом, выполняющим функции иностранного агента, либо кандидата, аффилированного с выполняющим функции иностранного агента лицом, а также участия кандидата, являющимся физическим лицом, выполняющим функции иностранного агента, кандидата, аффилированного с выполняющим функции иностранного агента лицом, Заказчик предварительно и в срок не позднее 3 дней до даты проведения соответствующего Совместного агитационного мероприятия</w:t>
      </w:r>
      <w:proofErr w:type="gramEnd"/>
      <w:r w:rsidRPr="00A81F2D">
        <w:rPr>
          <w:rFonts w:ascii="Times New Roman" w:hAnsi="Times New Roman" w:cs="Times New Roman"/>
        </w:rPr>
        <w:t xml:space="preserve"> должен письменно уведомить Исполнителя об этом.  Заказчик несет бремя доказывания надлежащего уведомления Исполнителя. </w:t>
      </w:r>
    </w:p>
    <w:p w:rsidR="00E66838" w:rsidRPr="00A81F2D" w:rsidRDefault="00E66838" w:rsidP="00E66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>3.2.6. Не включать в Материалы, в выступления на Совместных агитационных мероприятиях коммерческую рекламу и агитацию за других кандидатов, другие политические партии, агитацию лиц, которым запрещено проводить предвыборную агитацию.</w:t>
      </w:r>
    </w:p>
    <w:p w:rsidR="00E66838" w:rsidRPr="00A81F2D" w:rsidRDefault="00E66838" w:rsidP="00E66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>3.2.7. Соблюдать в Материалах, при участии Заказчика в Совместных агитационных мероприятиях требования Федерального закона</w:t>
      </w:r>
      <w:r w:rsidR="006F7268" w:rsidRPr="00A81F2D">
        <w:rPr>
          <w:rFonts w:ascii="Times New Roman" w:hAnsi="Times New Roman" w:cs="Times New Roman"/>
        </w:rPr>
        <w:t xml:space="preserve"> и иных законодательных актов</w:t>
      </w:r>
      <w:r w:rsidRPr="00A81F2D">
        <w:rPr>
          <w:rFonts w:ascii="Times New Roman" w:hAnsi="Times New Roman" w:cs="Times New Roman"/>
        </w:rPr>
        <w:t>.</w:t>
      </w:r>
    </w:p>
    <w:p w:rsidR="00E66838" w:rsidRPr="00A81F2D" w:rsidRDefault="00E66838" w:rsidP="00E66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 xml:space="preserve">3.2.8. Самостоятельно отвечать в соответствии с действующим законодательством Российской Федерации по претензиям и/или искам третьих лиц к Исполнителю в связи с исполнением настоящего Договора. Все имущественные претензии, в том числе авторов и </w:t>
      </w:r>
      <w:proofErr w:type="gramStart"/>
      <w:r w:rsidRPr="00A81F2D">
        <w:rPr>
          <w:rFonts w:ascii="Times New Roman" w:hAnsi="Times New Roman" w:cs="Times New Roman"/>
        </w:rPr>
        <w:t>обладателей</w:t>
      </w:r>
      <w:proofErr w:type="gramEnd"/>
      <w:r w:rsidRPr="00A81F2D">
        <w:rPr>
          <w:rFonts w:ascii="Times New Roman" w:hAnsi="Times New Roman" w:cs="Times New Roman"/>
        </w:rPr>
        <w:t xml:space="preserve"> смежных прав, а также в связи с защитой чести, достоинства и деловой репутации к Исполнителю в отношении Материалов, участия Заказчика в Совместных агитационных мероприятиях должны быть урегулированы Заказчиком своими силами и за свой счёт. </w:t>
      </w:r>
    </w:p>
    <w:p w:rsidR="00E66838" w:rsidRPr="00A81F2D" w:rsidRDefault="00E66838" w:rsidP="00E6683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1F2D">
        <w:rPr>
          <w:rFonts w:ascii="Times New Roman" w:hAnsi="Times New Roman" w:cs="Times New Roman"/>
        </w:rPr>
        <w:t>В случае возникновения претензий и/или исков со стороны третьих лиц, основанных на факте размещения Исполнителем Материалов, в том числе по вопросам авторского или смежных прав в отношении Материалов или произведения, фонограмм, исполнений, иных объектов смежных прав, использованных в Материалах, Совместных агитационных мероприятиях, Заказчик самостоятельно несёт полную имущественную ответственность по указанным претензиям и искам.</w:t>
      </w:r>
      <w:proofErr w:type="gramEnd"/>
    </w:p>
    <w:p w:rsidR="00E66838" w:rsidRPr="00A81F2D" w:rsidRDefault="00E66838" w:rsidP="00E66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>3.2.9. Осуществлять использование в Материалах, в выступлениях на Совместных агитационных мероприятиях изображений и высказываний физических лиц о политической партии, выдвинувшей кандидата, о кандидате (кандидатах) исключительно в соответствии с требованиями Федерального закона.</w:t>
      </w:r>
    </w:p>
    <w:p w:rsidR="00E66838" w:rsidRPr="00A81F2D" w:rsidRDefault="00E66838" w:rsidP="00E66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 xml:space="preserve">В случае использования в Материалах, в выступлениях на Совместных агитационных мероприятиях высказываний физических лиц о политической партии, выдвинувшей кандидата, о кандидате (кандидатах) предъявить Исполнителю письменное согласие данного физического лица, за исключением случаев, </w:t>
      </w:r>
      <w:r w:rsidR="006F7268" w:rsidRPr="00A81F2D">
        <w:rPr>
          <w:rFonts w:ascii="Times New Roman" w:hAnsi="Times New Roman" w:cs="Times New Roman"/>
        </w:rPr>
        <w:t xml:space="preserve">указанных в </w:t>
      </w:r>
      <w:r w:rsidRPr="00A81F2D">
        <w:rPr>
          <w:rFonts w:ascii="Times New Roman" w:hAnsi="Times New Roman" w:cs="Times New Roman"/>
        </w:rPr>
        <w:t>Федерально</w:t>
      </w:r>
      <w:r w:rsidR="006F7268" w:rsidRPr="00A81F2D">
        <w:rPr>
          <w:rFonts w:ascii="Times New Roman" w:hAnsi="Times New Roman" w:cs="Times New Roman"/>
        </w:rPr>
        <w:t>м законе и в иных законодательных актах</w:t>
      </w:r>
      <w:r w:rsidRPr="00A81F2D">
        <w:rPr>
          <w:rFonts w:ascii="Times New Roman" w:hAnsi="Times New Roman" w:cs="Times New Roman"/>
        </w:rPr>
        <w:t>.</w:t>
      </w:r>
    </w:p>
    <w:p w:rsidR="00E66838" w:rsidRPr="00A81F2D" w:rsidRDefault="00E66838" w:rsidP="00E66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 xml:space="preserve">3.2.10. Соблюдать авторские и смежные права в Материалах, при участии в Совместных агитационных мероприятиях и по требованию Исполнителя представить ему документы (или иные доказательства), которые свидетельствуют о наличии соответствующих прав у Заказчика. </w:t>
      </w:r>
      <w:proofErr w:type="gramStart"/>
      <w:r w:rsidRPr="00A81F2D">
        <w:rPr>
          <w:rFonts w:ascii="Times New Roman" w:hAnsi="Times New Roman" w:cs="Times New Roman"/>
        </w:rPr>
        <w:t xml:space="preserve">Обеспечить заключение и оплату всех необходимых договоров (соглашений) с российскими и иностранными авторами, исполнителями, иными обладателями авторских и смежных прав, </w:t>
      </w:r>
      <w:r w:rsidRPr="00A81F2D">
        <w:rPr>
          <w:rFonts w:ascii="Times New Roman" w:hAnsi="Times New Roman" w:cs="Times New Roman"/>
        </w:rPr>
        <w:lastRenderedPageBreak/>
        <w:t>другими правообладателями, соответствующими агентствами по охране авторских и смежных прав на территории Российской Федерации и за рубежом; получение всех необходимых письменных разрешений, в том числе путём заключения договоров (соглашений), предусматривающих права Исполнителя использовать Материал путём передачи в телевизионный эфир.</w:t>
      </w:r>
      <w:proofErr w:type="gramEnd"/>
    </w:p>
    <w:p w:rsidR="00E66838" w:rsidRPr="00A81F2D" w:rsidRDefault="00E66838" w:rsidP="00E66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>3.2.11. Обеспечить выступления в Совместных агитационных мероприятиях исключительно Заказчика либо доверенных лиц (в случаях, установленных Федеральным законом</w:t>
      </w:r>
      <w:r w:rsidR="00AE122C" w:rsidRPr="00A81F2D">
        <w:rPr>
          <w:rFonts w:ascii="Times New Roman" w:hAnsi="Times New Roman" w:cs="Times New Roman"/>
        </w:rPr>
        <w:t xml:space="preserve"> и иными законодательными актами</w:t>
      </w:r>
      <w:r w:rsidRPr="00A81F2D">
        <w:rPr>
          <w:rFonts w:ascii="Times New Roman" w:hAnsi="Times New Roman" w:cs="Times New Roman"/>
        </w:rPr>
        <w:t>).</w:t>
      </w:r>
    </w:p>
    <w:p w:rsidR="00E66838" w:rsidRPr="00A81F2D" w:rsidRDefault="00E66838" w:rsidP="00E66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 xml:space="preserve">3.2.12. В случае наличия в Материалах информации на иных, кроме русского, языках, Заказчик обязан предоставить Исполнителю надлежащим образом заверенный перевод на русский язык. При этом обеспечить использование Заказчиком, принимающим участие в Совместных агитационных мероприятиях, русского языка. </w:t>
      </w:r>
    </w:p>
    <w:p w:rsidR="00E66838" w:rsidRPr="00A81F2D" w:rsidRDefault="00E66838" w:rsidP="00E66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>3.2.13. Предоставить Исполнителю информацию об использовании в Материалах музыкальных и иных произведений российских и иностранных авторов.</w:t>
      </w:r>
    </w:p>
    <w:p w:rsidR="00E66838" w:rsidRPr="00A81F2D" w:rsidRDefault="00E66838" w:rsidP="00E66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 xml:space="preserve">3.2.14. Обеспечить представителя </w:t>
      </w:r>
      <w:r w:rsidR="00112E27" w:rsidRPr="00A81F2D">
        <w:rPr>
          <w:rFonts w:ascii="Times New Roman" w:hAnsi="Times New Roman" w:cs="Times New Roman"/>
        </w:rPr>
        <w:t xml:space="preserve">(доверенных лиц) </w:t>
      </w:r>
      <w:r w:rsidRPr="00A81F2D">
        <w:rPr>
          <w:rFonts w:ascii="Times New Roman" w:hAnsi="Times New Roman" w:cs="Times New Roman"/>
        </w:rPr>
        <w:t xml:space="preserve">Заказчика надлежащими документами, подтверждающими его полномочия передавать Исполнителю Материалы Заказчика и выступать в Материалах/Совместных агитационных мероприятиях от имени Заказчика. </w:t>
      </w:r>
    </w:p>
    <w:p w:rsidR="00E66838" w:rsidRPr="00A81F2D" w:rsidRDefault="00E66838" w:rsidP="00E66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>3.2.15.  Соблюдать иные требования к Материалам и к участию в Совместных агитационных мероприятиях, ус</w:t>
      </w:r>
      <w:r w:rsidR="006F7268" w:rsidRPr="00A81F2D">
        <w:rPr>
          <w:rFonts w:ascii="Times New Roman" w:hAnsi="Times New Roman" w:cs="Times New Roman"/>
        </w:rPr>
        <w:t xml:space="preserve">тановленные Федеральным законом, иными законодательными актами, </w:t>
      </w:r>
      <w:r w:rsidRPr="00A81F2D">
        <w:rPr>
          <w:rFonts w:ascii="Times New Roman" w:hAnsi="Times New Roman" w:cs="Times New Roman"/>
        </w:rPr>
        <w:t>и требования, которые могут быть установлены Центральной избирательной комиссией Российской Федерации</w:t>
      </w:r>
      <w:r w:rsidR="006F7268" w:rsidRPr="00A81F2D">
        <w:rPr>
          <w:rFonts w:ascii="Times New Roman" w:hAnsi="Times New Roman" w:cs="Times New Roman"/>
        </w:rPr>
        <w:t xml:space="preserve"> и/или Избирательной Комиссией </w:t>
      </w:r>
      <w:r w:rsidR="00217733" w:rsidRPr="00A81F2D">
        <w:rPr>
          <w:rFonts w:ascii="Times New Roman" w:hAnsi="Times New Roman" w:cs="Times New Roman"/>
        </w:rPr>
        <w:t>Кемеровской области - Кузбасса</w:t>
      </w:r>
      <w:r w:rsidR="006F7268" w:rsidRPr="00A81F2D">
        <w:rPr>
          <w:rFonts w:ascii="Times New Roman" w:hAnsi="Times New Roman" w:cs="Times New Roman"/>
        </w:rPr>
        <w:t xml:space="preserve">. </w:t>
      </w:r>
    </w:p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85053B" w:rsidRPr="00A81F2D" w:rsidRDefault="0085053B" w:rsidP="00E66838">
      <w:pPr>
        <w:pStyle w:val="a4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81F2D">
        <w:rPr>
          <w:rFonts w:ascii="Times New Roman" w:hAnsi="Times New Roman" w:cs="Times New Roman"/>
          <w:b/>
          <w:bCs/>
          <w:color w:val="000000" w:themeColor="text1"/>
        </w:rPr>
        <w:t>Права Сторон</w:t>
      </w:r>
    </w:p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>4.1. Исполнитель вправе:</w:t>
      </w:r>
    </w:p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>4.1.1. В случае</w:t>
      </w:r>
      <w:proofErr w:type="gramStart"/>
      <w:r w:rsidRPr="00A81F2D">
        <w:rPr>
          <w:rFonts w:ascii="Times New Roman" w:hAnsi="Times New Roman" w:cs="Times New Roman"/>
          <w:bCs/>
          <w:color w:val="000000" w:themeColor="text1"/>
        </w:rPr>
        <w:t>,</w:t>
      </w:r>
      <w:proofErr w:type="gramEnd"/>
      <w:r w:rsidRPr="00A81F2D">
        <w:rPr>
          <w:rFonts w:ascii="Times New Roman" w:hAnsi="Times New Roman" w:cs="Times New Roman"/>
          <w:bCs/>
          <w:color w:val="000000" w:themeColor="text1"/>
        </w:rPr>
        <w:t xml:space="preserve"> если представленные Материалы не соответствуют требованиям, установленным в Федеральном законе</w:t>
      </w:r>
      <w:r w:rsidR="006F7268" w:rsidRPr="00A81F2D">
        <w:rPr>
          <w:rFonts w:ascii="Times New Roman" w:hAnsi="Times New Roman" w:cs="Times New Roman"/>
          <w:bCs/>
          <w:color w:val="000000" w:themeColor="text1"/>
        </w:rPr>
        <w:t>, в иных законодательных актах</w:t>
      </w:r>
      <w:r w:rsidRPr="00A81F2D">
        <w:rPr>
          <w:rFonts w:ascii="Times New Roman" w:hAnsi="Times New Roman" w:cs="Times New Roman"/>
          <w:bCs/>
          <w:color w:val="000000" w:themeColor="text1"/>
        </w:rPr>
        <w:t xml:space="preserve"> и настоящем Договоре, требовать устранения допущенных нарушений и приведения их в соответствие с указанными требованиями.</w:t>
      </w:r>
    </w:p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>4.1.2. Требовать у Заказчика документы или иные доказательства, которые свидетельствуют о наличии у Заказчика прав на соответствующие результаты интеллектуальной деятельности или на информацию, содержащуюся в Материалах.</w:t>
      </w:r>
    </w:p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>4.1.3. Если при использовании эфирного времени Заказчик нарушит условия, установленные Федеральным законом</w:t>
      </w:r>
      <w:r w:rsidR="006F7268" w:rsidRPr="00A81F2D">
        <w:rPr>
          <w:rFonts w:ascii="Times New Roman" w:hAnsi="Times New Roman" w:cs="Times New Roman"/>
          <w:bCs/>
          <w:color w:val="000000" w:themeColor="text1"/>
        </w:rPr>
        <w:t xml:space="preserve"> и иными законодательными актами</w:t>
      </w:r>
      <w:r w:rsidRPr="00A81F2D">
        <w:rPr>
          <w:rFonts w:ascii="Times New Roman" w:hAnsi="Times New Roman" w:cs="Times New Roman"/>
          <w:bCs/>
          <w:color w:val="000000" w:themeColor="text1"/>
        </w:rPr>
        <w:t>, обратиться в суд с требованием о расторжении настоящего Договора.</w:t>
      </w:r>
    </w:p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>4.1.4. </w:t>
      </w:r>
      <w:proofErr w:type="gramStart"/>
      <w:r w:rsidRPr="00A81F2D">
        <w:rPr>
          <w:rFonts w:ascii="Times New Roman" w:hAnsi="Times New Roman" w:cs="Times New Roman"/>
          <w:bCs/>
          <w:color w:val="000000" w:themeColor="text1"/>
        </w:rPr>
        <w:t>В случае возникновения со стороны любых третьих лиц претензий и/или исков, связанных с нарушениями авторских и/или смежных прав, либо прав физического лица в связи  с использованием его изображения и/или высказывания, использованных в Материалах, потребовать от Заказчика самостоятельно урегулировать возникшие претензии, а в случае возникновения убытков - возместить их Исполнителю в полном объёме.</w:t>
      </w:r>
      <w:proofErr w:type="gramEnd"/>
    </w:p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 xml:space="preserve">4.1.5. В случае невыполнения Заказчиком требований Исполнителя, предусмотренных в подпункте 4.1.1. настоящего Договора, отказаться от выпуска в эфир соответствующих Материалов, письменно уведомив об этом Заказчика с указанием причин такого отказа не позднее 3 (Трех) дней </w:t>
      </w:r>
      <w:proofErr w:type="gramStart"/>
      <w:r w:rsidRPr="00A81F2D">
        <w:rPr>
          <w:rFonts w:ascii="Times New Roman" w:hAnsi="Times New Roman" w:cs="Times New Roman"/>
          <w:bCs/>
          <w:color w:val="000000" w:themeColor="text1"/>
        </w:rPr>
        <w:t>с даты получения</w:t>
      </w:r>
      <w:proofErr w:type="gramEnd"/>
      <w:r w:rsidRPr="00A81F2D">
        <w:rPr>
          <w:rFonts w:ascii="Times New Roman" w:hAnsi="Times New Roman" w:cs="Times New Roman"/>
          <w:bCs/>
          <w:color w:val="000000" w:themeColor="text1"/>
        </w:rPr>
        <w:t xml:space="preserve"> таких Материалов.</w:t>
      </w:r>
    </w:p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>4.2. Заказчик вправе:</w:t>
      </w:r>
    </w:p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 xml:space="preserve">4.2.1. Отказаться от использования, предоставленного ему для проведения предвыборной агитации эфирного времени. В таком случае Заказчик обязан не </w:t>
      </w:r>
      <w:proofErr w:type="gramStart"/>
      <w:r w:rsidRPr="00A81F2D">
        <w:rPr>
          <w:rFonts w:ascii="Times New Roman" w:hAnsi="Times New Roman" w:cs="Times New Roman"/>
          <w:bCs/>
          <w:color w:val="000000" w:themeColor="text1"/>
        </w:rPr>
        <w:t>позднее</w:t>
      </w:r>
      <w:proofErr w:type="gramEnd"/>
      <w:r w:rsidRPr="00A81F2D">
        <w:rPr>
          <w:rFonts w:ascii="Times New Roman" w:hAnsi="Times New Roman" w:cs="Times New Roman"/>
          <w:bCs/>
          <w:color w:val="000000" w:themeColor="text1"/>
        </w:rPr>
        <w:t xml:space="preserve"> чем за 2 (Два) дня до выхода Материала в эфир сообщить об этом в письменной форме Исполнителю, который вправе использовать высвободившееся эфирное время по своему усмотрению.</w:t>
      </w:r>
    </w:p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 xml:space="preserve">4.2.2. Отказаться от размещения Материалов как полностью, так и частично. </w:t>
      </w:r>
      <w:proofErr w:type="gramStart"/>
      <w:r w:rsidRPr="00A81F2D">
        <w:rPr>
          <w:rFonts w:ascii="Times New Roman" w:hAnsi="Times New Roman" w:cs="Times New Roman"/>
          <w:bCs/>
          <w:color w:val="000000" w:themeColor="text1"/>
        </w:rPr>
        <w:t>При этом Исполнитель не несёт ответственность за невыполнение требования Заказчика о таком отказе в случае, если уведомление поступило в срок, технологически не позволяющий реализовать вышеуказанные изменения (менее чем за 48 часов до выхода Материала) и производит размещение Материалов по прежнему графику, до момента, когда технологически возможно принять в работу вышеуказанные требования Заказчика об изменениях.</w:t>
      </w:r>
      <w:proofErr w:type="gramEnd"/>
      <w:r w:rsidRPr="00A81F2D">
        <w:rPr>
          <w:rFonts w:ascii="Times New Roman" w:hAnsi="Times New Roman" w:cs="Times New Roman"/>
          <w:bCs/>
          <w:color w:val="000000" w:themeColor="text1"/>
        </w:rPr>
        <w:t xml:space="preserve"> Бремя доказывания своевременности получения Исполнителем уведомления об отказе размещения Материалов несёт Заказчик.</w:t>
      </w:r>
    </w:p>
    <w:p w:rsidR="0085053B" w:rsidRPr="006474E9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CE6A9B" w:rsidRPr="006474E9" w:rsidRDefault="00CE6A9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CE6A9B" w:rsidRPr="006474E9" w:rsidRDefault="00CE6A9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85053B" w:rsidRPr="00A81F2D" w:rsidRDefault="0085053B" w:rsidP="00E66838">
      <w:pPr>
        <w:pStyle w:val="a4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81F2D">
        <w:rPr>
          <w:rFonts w:ascii="Times New Roman" w:hAnsi="Times New Roman" w:cs="Times New Roman"/>
          <w:b/>
          <w:bCs/>
          <w:color w:val="000000" w:themeColor="text1"/>
        </w:rPr>
        <w:t>Условия предоставления эфирного времени</w:t>
      </w:r>
    </w:p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>5.1. Выход Материалов</w:t>
      </w:r>
      <w:r w:rsidR="00E66838" w:rsidRPr="00A81F2D">
        <w:rPr>
          <w:rFonts w:ascii="Times New Roman" w:hAnsi="Times New Roman" w:cs="Times New Roman"/>
          <w:bCs/>
          <w:color w:val="000000" w:themeColor="text1"/>
        </w:rPr>
        <w:t>, Совместных агитационных мероприятий</w:t>
      </w:r>
      <w:r w:rsidRPr="00A81F2D">
        <w:rPr>
          <w:rFonts w:ascii="Times New Roman" w:hAnsi="Times New Roman" w:cs="Times New Roman"/>
          <w:bCs/>
          <w:color w:val="000000" w:themeColor="text1"/>
        </w:rPr>
        <w:t xml:space="preserve"> в эфир осуществляется в соответствии с Графиком предоставления эфирного времени, установленным соответствующим протоколом о результатах жеребьевки по распределению бесплатного эфирного времени, проводимой </w:t>
      </w:r>
      <w:r w:rsidR="00E66838" w:rsidRPr="00A81F2D">
        <w:rPr>
          <w:rFonts w:ascii="Times New Roman" w:hAnsi="Times New Roman" w:cs="Times New Roman"/>
          <w:bCs/>
          <w:color w:val="000000" w:themeColor="text1"/>
        </w:rPr>
        <w:t>И</w:t>
      </w:r>
      <w:r w:rsidRPr="00A81F2D">
        <w:rPr>
          <w:rFonts w:ascii="Times New Roman" w:hAnsi="Times New Roman" w:cs="Times New Roman"/>
          <w:bCs/>
          <w:color w:val="000000" w:themeColor="text1"/>
        </w:rPr>
        <w:t>збирательной комиссией</w:t>
      </w:r>
      <w:r w:rsidR="00E66838" w:rsidRPr="00A81F2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E188C" w:rsidRPr="00A81F2D">
        <w:rPr>
          <w:rFonts w:ascii="Times New Roman" w:hAnsi="Times New Roman" w:cs="Times New Roman"/>
        </w:rPr>
        <w:t>Кемеровской области - Кузбасса</w:t>
      </w:r>
      <w:r w:rsidRPr="00A81F2D">
        <w:rPr>
          <w:rFonts w:ascii="Times New Roman" w:hAnsi="Times New Roman" w:cs="Times New Roman"/>
          <w:bCs/>
          <w:color w:val="000000" w:themeColor="text1"/>
        </w:rPr>
        <w:t>.</w:t>
      </w:r>
    </w:p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>5.2. Продолжительность предоставляемого бесплатного эфирного времени определяется в Графике предоставления эфирного времени.</w:t>
      </w:r>
    </w:p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 xml:space="preserve">5.3. Заказчик </w:t>
      </w:r>
      <w:bookmarkStart w:id="2" w:name="_Hlk137221698"/>
      <w:r w:rsidRPr="00A81F2D">
        <w:rPr>
          <w:rFonts w:ascii="Times New Roman" w:hAnsi="Times New Roman" w:cs="Times New Roman"/>
          <w:bCs/>
          <w:color w:val="000000" w:themeColor="text1"/>
        </w:rPr>
        <w:t>предоставляет Исполнителю гарантию, что Материалы Заказчика соответствуют требованиям законодательства в части идентификации кандидата как иностранного агента, либо как кандидата, аффилированного с иностранным агентом.</w:t>
      </w:r>
      <w:bookmarkEnd w:id="2"/>
    </w:p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>5.4. Любые изменения в условиях размещения Материалов возможны только в случае, если это не противоречит законодательству о выборах.</w:t>
      </w:r>
    </w:p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>5.5. В случае</w:t>
      </w:r>
      <w:proofErr w:type="gramStart"/>
      <w:r w:rsidRPr="00A81F2D">
        <w:rPr>
          <w:rFonts w:ascii="Times New Roman" w:hAnsi="Times New Roman" w:cs="Times New Roman"/>
          <w:bCs/>
          <w:color w:val="000000" w:themeColor="text1"/>
        </w:rPr>
        <w:t>,</w:t>
      </w:r>
      <w:proofErr w:type="gramEnd"/>
      <w:r w:rsidRPr="00A81F2D">
        <w:rPr>
          <w:rFonts w:ascii="Times New Roman" w:hAnsi="Times New Roman" w:cs="Times New Roman"/>
          <w:bCs/>
          <w:color w:val="000000" w:themeColor="text1"/>
        </w:rPr>
        <w:t xml:space="preserve"> если Заказчик откажется от использования эфирного времени с нарушением порядка и сроков, предусмотренных настоящим Договором и Федеральным законом, Исполнитель оставляет за собой право использовать высвободившееся эфирное время по своему усмотрению.</w:t>
      </w:r>
    </w:p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 xml:space="preserve">5.6. После оказания услуг Исполнитель направляет Заказчику Акт об оказании услуг по </w:t>
      </w:r>
      <w:r w:rsidR="00112E27" w:rsidRPr="00A81F2D">
        <w:rPr>
          <w:rFonts w:ascii="Times New Roman" w:hAnsi="Times New Roman" w:cs="Times New Roman"/>
          <w:bCs/>
          <w:color w:val="000000" w:themeColor="text1"/>
        </w:rPr>
        <w:t>Договору</w:t>
      </w:r>
      <w:r w:rsidRPr="00A81F2D">
        <w:rPr>
          <w:rFonts w:ascii="Times New Roman" w:hAnsi="Times New Roman" w:cs="Times New Roman"/>
          <w:bCs/>
          <w:color w:val="000000" w:themeColor="text1"/>
        </w:rPr>
        <w:t xml:space="preserve">. Заказчик обязан подписать соответствующий Акт в течение 5 (Пяти) рабочих дней </w:t>
      </w:r>
      <w:proofErr w:type="gramStart"/>
      <w:r w:rsidRPr="00A81F2D">
        <w:rPr>
          <w:rFonts w:ascii="Times New Roman" w:hAnsi="Times New Roman" w:cs="Times New Roman"/>
          <w:bCs/>
          <w:color w:val="000000" w:themeColor="text1"/>
        </w:rPr>
        <w:t>с даты</w:t>
      </w:r>
      <w:proofErr w:type="gramEnd"/>
      <w:r w:rsidRPr="00A81F2D">
        <w:rPr>
          <w:rFonts w:ascii="Times New Roman" w:hAnsi="Times New Roman" w:cs="Times New Roman"/>
          <w:bCs/>
          <w:color w:val="000000" w:themeColor="text1"/>
        </w:rPr>
        <w:t xml:space="preserve"> его получения или предоставить мотивированный отказ. Если по истечении указанного срока подписанный Акт либо мотивированные возражения от Заказчика не поступили, считается, что Акт Заказчиком принят и услуги оказаны надлежащим образом.</w:t>
      </w:r>
    </w:p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85053B" w:rsidRPr="00A81F2D" w:rsidRDefault="0085053B" w:rsidP="00E66838">
      <w:pPr>
        <w:pStyle w:val="a4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81F2D">
        <w:rPr>
          <w:rFonts w:ascii="Times New Roman" w:hAnsi="Times New Roman" w:cs="Times New Roman"/>
          <w:b/>
          <w:bCs/>
          <w:color w:val="000000" w:themeColor="text1"/>
        </w:rPr>
        <w:t>Ответственность Сторон</w:t>
      </w:r>
    </w:p>
    <w:p w:rsidR="00E66838" w:rsidRPr="00A81F2D" w:rsidRDefault="00265088" w:rsidP="00E66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>6.1</w:t>
      </w:r>
      <w:r w:rsidR="00E66838" w:rsidRPr="00A81F2D">
        <w:rPr>
          <w:rFonts w:ascii="Times New Roman" w:hAnsi="Times New Roman" w:cs="Times New Roman"/>
        </w:rPr>
        <w:t>. Заказчик несёт ответственность за содержание и оформление направляемых Материалов/ выступлений в Совместном агитационном мероприятии и за их соответствие действующему законодательству и условиям заключённого с Исполнителем Договора.</w:t>
      </w:r>
    </w:p>
    <w:p w:rsidR="00E66838" w:rsidRPr="00A81F2D" w:rsidRDefault="00E66838" w:rsidP="00E66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>В том числе, Заказчик несёт ответственность:</w:t>
      </w:r>
    </w:p>
    <w:p w:rsidR="00E66838" w:rsidRPr="00A81F2D" w:rsidRDefault="00E66838" w:rsidP="00E66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>- за использование изображения физического лица, высказываний физического лица о кандидате, политической партии в Материалах/ в Совместных агитационных мероприятиях;</w:t>
      </w:r>
    </w:p>
    <w:p w:rsidR="00E66838" w:rsidRPr="00A81F2D" w:rsidRDefault="00E66838" w:rsidP="00E66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>- за нарушение авторских и смежных прав в отношении произведений, вошедших в Материалы/ в Совместные агитационные мероприятия и иных условий Договора, заключаемого Заказчиком на размещение Материалов;</w:t>
      </w:r>
    </w:p>
    <w:p w:rsidR="00E66838" w:rsidRPr="00A81F2D" w:rsidRDefault="00E66838" w:rsidP="00E66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>- за нарушение ограничений и требований, установленных Федеральным законом</w:t>
      </w:r>
      <w:r w:rsidR="006F7268" w:rsidRPr="00A81F2D">
        <w:rPr>
          <w:rFonts w:ascii="Times New Roman" w:hAnsi="Times New Roman" w:cs="Times New Roman"/>
        </w:rPr>
        <w:t xml:space="preserve"> и иными законодательными актами</w:t>
      </w:r>
      <w:r w:rsidRPr="00A81F2D">
        <w:rPr>
          <w:rFonts w:ascii="Times New Roman" w:hAnsi="Times New Roman" w:cs="Times New Roman"/>
        </w:rPr>
        <w:t xml:space="preserve">; </w:t>
      </w:r>
    </w:p>
    <w:p w:rsidR="00E66838" w:rsidRPr="00A81F2D" w:rsidRDefault="00E66838" w:rsidP="00E66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>- за нарушение иных требований действующего законодательства Российской Федерации и настоящего Договора, предъявляемых к содержанию и оформлению Материалов.</w:t>
      </w:r>
    </w:p>
    <w:p w:rsidR="00E66838" w:rsidRPr="00A81F2D" w:rsidRDefault="00265088" w:rsidP="00E66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>6</w:t>
      </w:r>
      <w:r w:rsidR="00E66838" w:rsidRPr="00A81F2D">
        <w:rPr>
          <w:rFonts w:ascii="Times New Roman" w:hAnsi="Times New Roman" w:cs="Times New Roman"/>
        </w:rPr>
        <w:t>.</w:t>
      </w:r>
      <w:r w:rsidRPr="00A81F2D">
        <w:rPr>
          <w:rFonts w:ascii="Times New Roman" w:hAnsi="Times New Roman" w:cs="Times New Roman"/>
        </w:rPr>
        <w:t>2</w:t>
      </w:r>
      <w:r w:rsidR="00E66838" w:rsidRPr="00A81F2D">
        <w:rPr>
          <w:rFonts w:ascii="Times New Roman" w:hAnsi="Times New Roman" w:cs="Times New Roman"/>
        </w:rPr>
        <w:t xml:space="preserve">. Если нарушение Заказчиком требований законодательства Российской Федерации и/или условий настоящего Договора повлекли убытки Исполнителя, Заказчик обязуется в течение 15 (Пятнадцати) рабочих дней после получения уведомления от Исполнителя возместить в полном объёме понесённые им убытки. В случае отказа Заказчика от такого возмещения Исполнитель вправе по истечении указанного срока прибегнуть к взысканию понесённых по вине Заказчика убытков через суд. </w:t>
      </w:r>
    </w:p>
    <w:p w:rsidR="00E66838" w:rsidRPr="00A81F2D" w:rsidRDefault="00265088" w:rsidP="00E66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>6</w:t>
      </w:r>
      <w:r w:rsidR="00E66838" w:rsidRPr="00A81F2D">
        <w:rPr>
          <w:rFonts w:ascii="Times New Roman" w:hAnsi="Times New Roman" w:cs="Times New Roman"/>
        </w:rPr>
        <w:t>.</w:t>
      </w:r>
      <w:r w:rsidRPr="00A81F2D">
        <w:rPr>
          <w:rFonts w:ascii="Times New Roman" w:hAnsi="Times New Roman" w:cs="Times New Roman"/>
        </w:rPr>
        <w:t>3</w:t>
      </w:r>
      <w:r w:rsidR="00E66838" w:rsidRPr="00A81F2D">
        <w:rPr>
          <w:rFonts w:ascii="Times New Roman" w:hAnsi="Times New Roman" w:cs="Times New Roman"/>
        </w:rPr>
        <w:t>. В случае если по вине Исполнителя допущены нарушения Графика размещения, Исполнитель обязан по согласованию с Заказчиком разместить не вышедшие в эфир Материалы/ Совместное агитационное мероприятие в тех же объёмах в другое равноценное время, если это не противоречит законодательству Российской Федерации.</w:t>
      </w:r>
    </w:p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85053B" w:rsidRPr="00A81F2D" w:rsidRDefault="00E66838" w:rsidP="00E66838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81F2D">
        <w:rPr>
          <w:rFonts w:ascii="Times New Roman" w:hAnsi="Times New Roman" w:cs="Times New Roman"/>
          <w:b/>
          <w:bCs/>
          <w:color w:val="000000" w:themeColor="text1"/>
        </w:rPr>
        <w:t>7</w:t>
      </w:r>
      <w:r w:rsidR="0085053B" w:rsidRPr="00A81F2D">
        <w:rPr>
          <w:rFonts w:ascii="Times New Roman" w:hAnsi="Times New Roman" w:cs="Times New Roman"/>
          <w:b/>
          <w:bCs/>
          <w:color w:val="000000" w:themeColor="text1"/>
        </w:rPr>
        <w:t>. Порядок разрешения споров</w:t>
      </w:r>
    </w:p>
    <w:p w:rsidR="0085053B" w:rsidRPr="00A81F2D" w:rsidRDefault="00E66838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>7</w:t>
      </w:r>
      <w:r w:rsidR="0085053B" w:rsidRPr="00A81F2D">
        <w:rPr>
          <w:rFonts w:ascii="Times New Roman" w:hAnsi="Times New Roman" w:cs="Times New Roman"/>
          <w:bCs/>
          <w:color w:val="000000" w:themeColor="text1"/>
        </w:rPr>
        <w:t>.1. Споры, возникающие между Сторонами, разрешаются путем переговоров или иными способами, основанными на согласовании интересов.</w:t>
      </w:r>
    </w:p>
    <w:p w:rsidR="0085053B" w:rsidRPr="00A81F2D" w:rsidRDefault="00E66838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>7</w:t>
      </w:r>
      <w:r w:rsidR="0085053B" w:rsidRPr="00A81F2D">
        <w:rPr>
          <w:rFonts w:ascii="Times New Roman" w:hAnsi="Times New Roman" w:cs="Times New Roman"/>
          <w:bCs/>
          <w:color w:val="000000" w:themeColor="text1"/>
        </w:rPr>
        <w:t>.2. Если согласие не будет достигнуто, возникший спор по настоящему Договору разрешается в суде соответствующей юрисдикции по месту исполнения Договора.</w:t>
      </w:r>
    </w:p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85053B" w:rsidRPr="00A81F2D" w:rsidRDefault="00E66838" w:rsidP="00E66838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3" w:name="_Hlk135740161"/>
      <w:r w:rsidRPr="00A81F2D">
        <w:rPr>
          <w:rFonts w:ascii="Times New Roman" w:hAnsi="Times New Roman" w:cs="Times New Roman"/>
          <w:b/>
          <w:bCs/>
          <w:color w:val="000000" w:themeColor="text1"/>
        </w:rPr>
        <w:t>8</w:t>
      </w:r>
      <w:r w:rsidR="0085053B" w:rsidRPr="00A81F2D">
        <w:rPr>
          <w:rFonts w:ascii="Times New Roman" w:hAnsi="Times New Roman" w:cs="Times New Roman"/>
          <w:b/>
          <w:bCs/>
          <w:color w:val="000000" w:themeColor="text1"/>
        </w:rPr>
        <w:t>. Порядок изменения и расторжения Договора</w:t>
      </w:r>
    </w:p>
    <w:p w:rsidR="0085053B" w:rsidRPr="00A81F2D" w:rsidRDefault="00E66838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>8</w:t>
      </w:r>
      <w:r w:rsidR="0085053B" w:rsidRPr="00A81F2D">
        <w:rPr>
          <w:rFonts w:ascii="Times New Roman" w:hAnsi="Times New Roman" w:cs="Times New Roman"/>
          <w:bCs/>
          <w:color w:val="000000" w:themeColor="text1"/>
        </w:rPr>
        <w:t>.1. Основания и порядок изменения и расторжения настоящего Договора определяются действующим законодательством Российской Федерации.</w:t>
      </w:r>
    </w:p>
    <w:p w:rsidR="0085053B" w:rsidRPr="00A81F2D" w:rsidRDefault="00E66838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lastRenderedPageBreak/>
        <w:t>8</w:t>
      </w:r>
      <w:r w:rsidR="0085053B" w:rsidRPr="00A81F2D">
        <w:rPr>
          <w:rFonts w:ascii="Times New Roman" w:hAnsi="Times New Roman" w:cs="Times New Roman"/>
          <w:bCs/>
          <w:color w:val="000000" w:themeColor="text1"/>
        </w:rPr>
        <w:t>.2. Если в процессе исполнения настоящего Договора Стороны сочтут необходимым выработать иные основания и порядок его изменения или расторжения, они сделают это в дополнительном соглашении, которое будет являться неотъемлемой частью настоящего Договора.</w:t>
      </w:r>
    </w:p>
    <w:bookmarkEnd w:id="3"/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85053B" w:rsidRPr="00A81F2D" w:rsidRDefault="00E66838" w:rsidP="00E66838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4" w:name="_Hlk135740190"/>
      <w:r w:rsidRPr="00A81F2D">
        <w:rPr>
          <w:rFonts w:ascii="Times New Roman" w:hAnsi="Times New Roman" w:cs="Times New Roman"/>
          <w:b/>
          <w:bCs/>
          <w:color w:val="000000" w:themeColor="text1"/>
        </w:rPr>
        <w:t>9</w:t>
      </w:r>
      <w:r w:rsidR="0085053B" w:rsidRPr="00A81F2D">
        <w:rPr>
          <w:rFonts w:ascii="Times New Roman" w:hAnsi="Times New Roman" w:cs="Times New Roman"/>
          <w:b/>
          <w:bCs/>
          <w:color w:val="000000" w:themeColor="text1"/>
        </w:rPr>
        <w:t>. Акцепт оферты. Срок действия и изменение условия оферты</w:t>
      </w:r>
    </w:p>
    <w:p w:rsidR="0085053B" w:rsidRPr="00A81F2D" w:rsidRDefault="00E66838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>9</w:t>
      </w:r>
      <w:r w:rsidR="0085053B" w:rsidRPr="00A81F2D">
        <w:rPr>
          <w:rFonts w:ascii="Times New Roman" w:hAnsi="Times New Roman" w:cs="Times New Roman"/>
          <w:bCs/>
          <w:color w:val="000000" w:themeColor="text1"/>
        </w:rPr>
        <w:t xml:space="preserve">.1. Заказчик производит акцепт оферты, предоставленной Исполнителем, путем подписания Акцепта оферты (по форме, утвержденной в Приложении № </w:t>
      </w:r>
      <w:r w:rsidR="005133ED" w:rsidRPr="00A81F2D">
        <w:rPr>
          <w:rFonts w:ascii="Times New Roman" w:hAnsi="Times New Roman" w:cs="Times New Roman"/>
          <w:bCs/>
          <w:color w:val="000000" w:themeColor="text1"/>
        </w:rPr>
        <w:t>1</w:t>
      </w:r>
      <w:r w:rsidR="0085053B" w:rsidRPr="00A81F2D">
        <w:rPr>
          <w:rFonts w:ascii="Times New Roman" w:hAnsi="Times New Roman" w:cs="Times New Roman"/>
          <w:bCs/>
          <w:color w:val="000000" w:themeColor="text1"/>
        </w:rPr>
        <w:t xml:space="preserve"> к настоящему Договору), в течение установленного срока, что влечет заключение настоящего Договора между Заказчиком и Исполнителем в соответствии с п. 3 ст. 438 Гражданского кодекса Российской Федерации.  </w:t>
      </w:r>
    </w:p>
    <w:p w:rsidR="0085053B" w:rsidRPr="00A81F2D" w:rsidRDefault="00E66838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>9</w:t>
      </w:r>
      <w:r w:rsidR="0085053B" w:rsidRPr="00A81F2D">
        <w:rPr>
          <w:rFonts w:ascii="Times New Roman" w:hAnsi="Times New Roman" w:cs="Times New Roman"/>
          <w:bCs/>
          <w:color w:val="000000" w:themeColor="text1"/>
        </w:rPr>
        <w:t xml:space="preserve">.2. Оферта вступает в силу с момента размещения в сети Интернет по адресу </w:t>
      </w:r>
      <w:r w:rsidR="003649C2" w:rsidRPr="00A81F2D">
        <w:rPr>
          <w:rFonts w:ascii="Times New Roman" w:hAnsi="Times New Roman" w:cs="Times New Roman"/>
        </w:rPr>
        <w:t>(</w:t>
      </w:r>
      <w:r w:rsidR="003649C2" w:rsidRPr="00A81F2D">
        <w:rPr>
          <w:rFonts w:ascii="Times New Roman" w:eastAsia="Calibri" w:hAnsi="Times New Roman" w:cs="Times New Roman"/>
          <w:bCs/>
        </w:rPr>
        <w:t>СМИ «Государственный Интернет-Канал «Россия»,</w:t>
      </w:r>
      <w:r w:rsidR="003649C2" w:rsidRPr="00A81F2D">
        <w:rPr>
          <w:rFonts w:ascii="Times New Roman" w:eastAsia="Calibri" w:hAnsi="Times New Roman" w:cs="Times New Roman"/>
        </w:rPr>
        <w:t xml:space="preserve"> </w:t>
      </w:r>
      <w:r w:rsidR="003649C2" w:rsidRPr="00A81F2D">
        <w:rPr>
          <w:rFonts w:ascii="Times New Roman" w:eastAsia="Calibri" w:hAnsi="Times New Roman" w:cs="Times New Roman"/>
          <w:bCs/>
        </w:rPr>
        <w:t>https://vesti42.ru/vybory2024/</w:t>
      </w:r>
      <w:r w:rsidR="003649C2" w:rsidRPr="00A81F2D">
        <w:rPr>
          <w:rFonts w:ascii="Times New Roman" w:hAnsi="Times New Roman" w:cs="Times New Roman"/>
        </w:rPr>
        <w:t>)</w:t>
      </w:r>
      <w:r w:rsidR="0085053B" w:rsidRPr="00A81F2D">
        <w:rPr>
          <w:rFonts w:ascii="Times New Roman" w:hAnsi="Times New Roman" w:cs="Times New Roman"/>
          <w:bCs/>
          <w:color w:val="000000" w:themeColor="text1"/>
        </w:rPr>
        <w:t xml:space="preserve"> и д</w:t>
      </w:r>
      <w:r w:rsidRPr="00A81F2D">
        <w:rPr>
          <w:rFonts w:ascii="Times New Roman" w:hAnsi="Times New Roman" w:cs="Times New Roman"/>
          <w:bCs/>
          <w:color w:val="000000" w:themeColor="text1"/>
        </w:rPr>
        <w:t xml:space="preserve">ействует до </w:t>
      </w:r>
      <w:r w:rsidR="003649C2" w:rsidRPr="00A81F2D">
        <w:rPr>
          <w:rFonts w:ascii="Times New Roman" w:hAnsi="Times New Roman" w:cs="Times New Roman"/>
          <w:bCs/>
          <w:color w:val="000000" w:themeColor="text1"/>
        </w:rPr>
        <w:t>00</w:t>
      </w:r>
      <w:r w:rsidR="002513FC" w:rsidRPr="00A81F2D">
        <w:rPr>
          <w:rFonts w:ascii="Times New Roman" w:hAnsi="Times New Roman" w:cs="Times New Roman"/>
          <w:bCs/>
          <w:color w:val="000000" w:themeColor="text1"/>
        </w:rPr>
        <w:t>:</w:t>
      </w:r>
      <w:r w:rsidR="003649C2" w:rsidRPr="00A81F2D">
        <w:rPr>
          <w:rFonts w:ascii="Times New Roman" w:hAnsi="Times New Roman" w:cs="Times New Roman"/>
          <w:bCs/>
          <w:color w:val="000000" w:themeColor="text1"/>
        </w:rPr>
        <w:t>00</w:t>
      </w:r>
      <w:r w:rsidR="00A81F2D">
        <w:rPr>
          <w:rFonts w:ascii="Times New Roman" w:hAnsi="Times New Roman" w:cs="Times New Roman"/>
          <w:bCs/>
          <w:color w:val="000000" w:themeColor="text1"/>
        </w:rPr>
        <w:t xml:space="preserve"> часов</w:t>
      </w:r>
      <w:r w:rsidR="002513FC" w:rsidRPr="00A81F2D">
        <w:rPr>
          <w:rFonts w:ascii="Times New Roman" w:hAnsi="Times New Roman" w:cs="Times New Roman"/>
          <w:bCs/>
          <w:color w:val="000000" w:themeColor="text1"/>
        </w:rPr>
        <w:t xml:space="preserve"> по местному времени </w:t>
      </w:r>
      <w:r w:rsidR="006F7268" w:rsidRPr="00A81F2D">
        <w:rPr>
          <w:rFonts w:ascii="Times New Roman" w:hAnsi="Times New Roman" w:cs="Times New Roman"/>
          <w:bCs/>
          <w:color w:val="000000" w:themeColor="text1"/>
        </w:rPr>
        <w:t>«</w:t>
      </w:r>
      <w:r w:rsidR="003649C2" w:rsidRPr="00A81F2D">
        <w:rPr>
          <w:rFonts w:ascii="Times New Roman" w:hAnsi="Times New Roman" w:cs="Times New Roman"/>
          <w:bCs/>
          <w:color w:val="000000" w:themeColor="text1"/>
        </w:rPr>
        <w:t xml:space="preserve"> 06 </w:t>
      </w:r>
      <w:r w:rsidR="006F7268" w:rsidRPr="00A81F2D">
        <w:rPr>
          <w:rFonts w:ascii="Times New Roman" w:hAnsi="Times New Roman" w:cs="Times New Roman"/>
          <w:bCs/>
          <w:color w:val="000000" w:themeColor="text1"/>
        </w:rPr>
        <w:t>»</w:t>
      </w:r>
      <w:r w:rsidR="003649C2" w:rsidRPr="00A81F2D">
        <w:rPr>
          <w:rFonts w:ascii="Times New Roman" w:hAnsi="Times New Roman" w:cs="Times New Roman"/>
          <w:bCs/>
          <w:color w:val="000000" w:themeColor="text1"/>
        </w:rPr>
        <w:t xml:space="preserve"> сентября</w:t>
      </w:r>
      <w:r w:rsidR="002513FC" w:rsidRPr="00A81F2D">
        <w:rPr>
          <w:rFonts w:ascii="Times New Roman" w:hAnsi="Times New Roman" w:cs="Times New Roman"/>
          <w:bCs/>
          <w:color w:val="000000" w:themeColor="text1"/>
        </w:rPr>
        <w:t xml:space="preserve"> 2024 года</w:t>
      </w:r>
      <w:r w:rsidR="0085053B" w:rsidRPr="00A81F2D"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:rsidR="0085053B" w:rsidRPr="00A81F2D" w:rsidRDefault="00E66838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>9</w:t>
      </w:r>
      <w:r w:rsidR="0085053B" w:rsidRPr="00A81F2D">
        <w:rPr>
          <w:rFonts w:ascii="Times New Roman" w:hAnsi="Times New Roman" w:cs="Times New Roman"/>
          <w:bCs/>
          <w:color w:val="000000" w:themeColor="text1"/>
        </w:rPr>
        <w:t>.3. Условия оферты могут быть изменены и/или дополнены, и/или отозваны Исполнителем в одностороннем порядке в любой момент. В случае внесения Исполнителем изменений в оферту, такие изменения (новая оферта) вступают в силу с момента размещения измененного текста оферты в се</w:t>
      </w:r>
      <w:r w:rsidR="00112E27" w:rsidRPr="00A81F2D">
        <w:rPr>
          <w:rFonts w:ascii="Times New Roman" w:hAnsi="Times New Roman" w:cs="Times New Roman"/>
          <w:bCs/>
          <w:color w:val="000000" w:themeColor="text1"/>
        </w:rPr>
        <w:t>ти Интернет по указанному в п. 9</w:t>
      </w:r>
      <w:r w:rsidR="0085053B" w:rsidRPr="00A81F2D">
        <w:rPr>
          <w:rFonts w:ascii="Times New Roman" w:hAnsi="Times New Roman" w:cs="Times New Roman"/>
          <w:bCs/>
          <w:color w:val="000000" w:themeColor="text1"/>
        </w:rPr>
        <w:t xml:space="preserve">.2. настоящего Договора адресу, если иной срок вступления изменений в силу не определен дополнительно при таком размещении.  </w:t>
      </w:r>
    </w:p>
    <w:p w:rsidR="0085053B" w:rsidRPr="00A81F2D" w:rsidRDefault="00E66838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>9</w:t>
      </w:r>
      <w:r w:rsidR="0085053B" w:rsidRPr="00A81F2D">
        <w:rPr>
          <w:rFonts w:ascii="Times New Roman" w:hAnsi="Times New Roman" w:cs="Times New Roman"/>
          <w:bCs/>
          <w:color w:val="000000" w:themeColor="text1"/>
        </w:rPr>
        <w:t xml:space="preserve">.4. Заказчик в рамках настоящего Договора даёт своё согласие на обработку персональных данных, </w:t>
      </w:r>
      <w:r w:rsidRPr="00A81F2D">
        <w:rPr>
          <w:rFonts w:ascii="Times New Roman" w:hAnsi="Times New Roman" w:cs="Times New Roman"/>
          <w:bCs/>
          <w:color w:val="000000" w:themeColor="text1"/>
        </w:rPr>
        <w:t>как</w:t>
      </w:r>
      <w:r w:rsidR="0085053B" w:rsidRPr="00A81F2D">
        <w:rPr>
          <w:rFonts w:ascii="Times New Roman" w:hAnsi="Times New Roman" w:cs="Times New Roman"/>
          <w:bCs/>
          <w:color w:val="000000" w:themeColor="text1"/>
        </w:rPr>
        <w:t xml:space="preserve"> предусмотрено Федеральным законом от 27.07.2006 </w:t>
      </w:r>
      <w:r w:rsidR="00112E27" w:rsidRPr="00A81F2D">
        <w:rPr>
          <w:rFonts w:ascii="Times New Roman" w:hAnsi="Times New Roman" w:cs="Times New Roman"/>
          <w:bCs/>
          <w:color w:val="000000" w:themeColor="text1"/>
        </w:rPr>
        <w:t>№</w:t>
      </w:r>
      <w:r w:rsidR="0085053B" w:rsidRPr="00A81F2D">
        <w:rPr>
          <w:rFonts w:ascii="Times New Roman" w:hAnsi="Times New Roman" w:cs="Times New Roman"/>
          <w:bCs/>
          <w:color w:val="000000" w:themeColor="text1"/>
        </w:rPr>
        <w:t xml:space="preserve"> 152-ФЗ «О персональных данных».</w:t>
      </w:r>
    </w:p>
    <w:bookmarkEnd w:id="4"/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85053B" w:rsidRPr="00A81F2D" w:rsidRDefault="0085053B" w:rsidP="00E66838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5" w:name="_Hlk135740180"/>
      <w:r w:rsidRPr="00A81F2D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E66838" w:rsidRPr="00A81F2D">
        <w:rPr>
          <w:rFonts w:ascii="Times New Roman" w:hAnsi="Times New Roman" w:cs="Times New Roman"/>
          <w:b/>
          <w:bCs/>
          <w:color w:val="000000" w:themeColor="text1"/>
        </w:rPr>
        <w:t>0</w:t>
      </w:r>
      <w:r w:rsidRPr="00A81F2D">
        <w:rPr>
          <w:rFonts w:ascii="Times New Roman" w:hAnsi="Times New Roman" w:cs="Times New Roman"/>
          <w:b/>
          <w:bCs/>
          <w:color w:val="000000" w:themeColor="text1"/>
        </w:rPr>
        <w:t>. Заключительные положения</w:t>
      </w:r>
    </w:p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>1</w:t>
      </w:r>
      <w:r w:rsidR="00E66838" w:rsidRPr="00A81F2D">
        <w:rPr>
          <w:rFonts w:ascii="Times New Roman" w:hAnsi="Times New Roman" w:cs="Times New Roman"/>
          <w:bCs/>
          <w:color w:val="000000" w:themeColor="text1"/>
        </w:rPr>
        <w:t>0</w:t>
      </w:r>
      <w:r w:rsidRPr="00A81F2D">
        <w:rPr>
          <w:rFonts w:ascii="Times New Roman" w:hAnsi="Times New Roman" w:cs="Times New Roman"/>
          <w:bCs/>
          <w:color w:val="000000" w:themeColor="text1"/>
        </w:rPr>
        <w:t xml:space="preserve">.1. Настоящий Договор вступает в силу с момента его акцепта Заказчиком в порядке, указанном в п. </w:t>
      </w:r>
      <w:r w:rsidR="00E66838" w:rsidRPr="00A81F2D">
        <w:rPr>
          <w:rFonts w:ascii="Times New Roman" w:hAnsi="Times New Roman" w:cs="Times New Roman"/>
          <w:bCs/>
          <w:color w:val="000000" w:themeColor="text1"/>
        </w:rPr>
        <w:t>9</w:t>
      </w:r>
      <w:r w:rsidRPr="00A81F2D">
        <w:rPr>
          <w:rFonts w:ascii="Times New Roman" w:hAnsi="Times New Roman" w:cs="Times New Roman"/>
          <w:bCs/>
          <w:color w:val="000000" w:themeColor="text1"/>
        </w:rPr>
        <w:t>.1 Договора, и действует до полного исполнения Сторонами своих обязательств.</w:t>
      </w:r>
    </w:p>
    <w:p w:rsidR="0085053B" w:rsidRPr="00A81F2D" w:rsidRDefault="00E66838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>10</w:t>
      </w:r>
      <w:r w:rsidR="0085053B" w:rsidRPr="00A81F2D">
        <w:rPr>
          <w:rFonts w:ascii="Times New Roman" w:hAnsi="Times New Roman" w:cs="Times New Roman"/>
          <w:bCs/>
          <w:color w:val="000000" w:themeColor="text1"/>
        </w:rPr>
        <w:t xml:space="preserve">.2. Местом исполнения настоящего Договора является город </w:t>
      </w:r>
      <w:r w:rsidR="003649C2" w:rsidRPr="00A81F2D">
        <w:rPr>
          <w:rFonts w:ascii="Times New Roman" w:hAnsi="Times New Roman" w:cs="Times New Roman"/>
          <w:bCs/>
          <w:color w:val="000000" w:themeColor="text1"/>
        </w:rPr>
        <w:t>Кемерово</w:t>
      </w:r>
      <w:r w:rsidR="0085053B" w:rsidRPr="00A81F2D">
        <w:rPr>
          <w:rFonts w:ascii="Times New Roman" w:hAnsi="Times New Roman" w:cs="Times New Roman"/>
          <w:bCs/>
          <w:color w:val="000000" w:themeColor="text1"/>
        </w:rPr>
        <w:t>.</w:t>
      </w:r>
    </w:p>
    <w:p w:rsidR="0085053B" w:rsidRPr="00A81F2D" w:rsidRDefault="00E66838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>10</w:t>
      </w:r>
      <w:r w:rsidR="0085053B" w:rsidRPr="00A81F2D">
        <w:rPr>
          <w:rFonts w:ascii="Times New Roman" w:hAnsi="Times New Roman" w:cs="Times New Roman"/>
          <w:bCs/>
          <w:color w:val="000000" w:themeColor="text1"/>
        </w:rPr>
        <w:t>.3. Настоящий Договор является договором присоединения в соответствии с ст. 428 Гражданского кодекса Российской Федерации.</w:t>
      </w:r>
    </w:p>
    <w:p w:rsidR="0085053B" w:rsidRPr="00A81F2D" w:rsidRDefault="00E66838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>10</w:t>
      </w:r>
      <w:r w:rsidR="0085053B" w:rsidRPr="00A81F2D">
        <w:rPr>
          <w:rFonts w:ascii="Times New Roman" w:hAnsi="Times New Roman" w:cs="Times New Roman"/>
          <w:bCs/>
          <w:color w:val="000000" w:themeColor="text1"/>
        </w:rPr>
        <w:t>.4. Во всем остальном, что не предусмотрено настоящим Договором, Стороны руководствуются действующим законодательством Российской Федерации</w:t>
      </w:r>
      <w:r w:rsidR="002513FC" w:rsidRPr="00A81F2D">
        <w:rPr>
          <w:rFonts w:ascii="Times New Roman" w:hAnsi="Times New Roman" w:cs="Times New Roman"/>
          <w:bCs/>
          <w:color w:val="000000" w:themeColor="text1"/>
        </w:rPr>
        <w:t>.</w:t>
      </w:r>
    </w:p>
    <w:bookmarkEnd w:id="5"/>
    <w:p w:rsidR="0085053B" w:rsidRPr="00A81F2D" w:rsidRDefault="0085053B" w:rsidP="0085053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85053B" w:rsidRDefault="002513FC" w:rsidP="002513FC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81F2D">
        <w:rPr>
          <w:rFonts w:ascii="Times New Roman" w:hAnsi="Times New Roman" w:cs="Times New Roman"/>
          <w:b/>
          <w:bCs/>
          <w:color w:val="000000" w:themeColor="text1"/>
        </w:rPr>
        <w:t>11</w:t>
      </w:r>
      <w:r w:rsidR="0085053B" w:rsidRPr="00A81F2D">
        <w:rPr>
          <w:rFonts w:ascii="Times New Roman" w:hAnsi="Times New Roman" w:cs="Times New Roman"/>
          <w:b/>
          <w:bCs/>
          <w:color w:val="000000" w:themeColor="text1"/>
        </w:rPr>
        <w:t>. Адрес</w:t>
      </w:r>
      <w:r w:rsidR="00A81F2D" w:rsidRPr="00A81F2D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="0085053B" w:rsidRPr="00A81F2D">
        <w:rPr>
          <w:rFonts w:ascii="Times New Roman" w:hAnsi="Times New Roman" w:cs="Times New Roman"/>
          <w:b/>
          <w:bCs/>
          <w:color w:val="000000" w:themeColor="text1"/>
        </w:rPr>
        <w:t>реквизиты</w:t>
      </w:r>
      <w:r w:rsidR="00A81F2D" w:rsidRPr="00A81F2D">
        <w:rPr>
          <w:rFonts w:ascii="Times New Roman" w:hAnsi="Times New Roman" w:cs="Times New Roman"/>
          <w:b/>
          <w:bCs/>
          <w:color w:val="000000" w:themeColor="text1"/>
        </w:rPr>
        <w:t xml:space="preserve"> и подпись</w:t>
      </w:r>
      <w:r w:rsidR="0085053B" w:rsidRPr="00A81F2D">
        <w:rPr>
          <w:rFonts w:ascii="Times New Roman" w:hAnsi="Times New Roman" w:cs="Times New Roman"/>
          <w:b/>
          <w:bCs/>
          <w:color w:val="000000" w:themeColor="text1"/>
        </w:rPr>
        <w:t xml:space="preserve"> Исполнителя</w:t>
      </w:r>
    </w:p>
    <w:p w:rsidR="00A81F2D" w:rsidRPr="00A81F2D" w:rsidRDefault="00A81F2D" w:rsidP="002513FC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5053B" w:rsidRPr="00A81F2D" w:rsidRDefault="0085053B" w:rsidP="003649C2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81F2D">
        <w:rPr>
          <w:rFonts w:ascii="Times New Roman" w:hAnsi="Times New Roman" w:cs="Times New Roman"/>
          <w:b/>
          <w:bCs/>
          <w:color w:val="000000" w:themeColor="text1"/>
        </w:rPr>
        <w:t>Исполнитель:</w:t>
      </w:r>
    </w:p>
    <w:p w:rsidR="0085053B" w:rsidRPr="00A81F2D" w:rsidRDefault="002513FC" w:rsidP="003649C2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>Филиал ВГТРК ГТРК «</w:t>
      </w:r>
      <w:r w:rsidR="003649C2" w:rsidRPr="00A81F2D">
        <w:rPr>
          <w:rFonts w:ascii="Times New Roman" w:hAnsi="Times New Roman" w:cs="Times New Roman"/>
          <w:bCs/>
          <w:color w:val="000000" w:themeColor="text1"/>
        </w:rPr>
        <w:t xml:space="preserve"> Кузбасс </w:t>
      </w:r>
      <w:r w:rsidRPr="00A81F2D">
        <w:rPr>
          <w:rFonts w:ascii="Times New Roman" w:hAnsi="Times New Roman" w:cs="Times New Roman"/>
          <w:bCs/>
          <w:color w:val="000000" w:themeColor="text1"/>
        </w:rPr>
        <w:t>»</w:t>
      </w:r>
    </w:p>
    <w:p w:rsidR="003649C2" w:rsidRPr="00A81F2D" w:rsidRDefault="003649C2" w:rsidP="003649C2">
      <w:pPr>
        <w:spacing w:after="0" w:line="240" w:lineRule="auto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>ИНН 7714072839, КПП 420502002</w:t>
      </w:r>
    </w:p>
    <w:p w:rsidR="003649C2" w:rsidRPr="00A81F2D" w:rsidRDefault="003649C2" w:rsidP="003649C2">
      <w:pPr>
        <w:spacing w:after="0" w:line="240" w:lineRule="auto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>ОКВЭД 60.20 ОКПО 74313231</w:t>
      </w:r>
    </w:p>
    <w:p w:rsidR="003649C2" w:rsidRPr="00A81F2D" w:rsidRDefault="003649C2" w:rsidP="003649C2">
      <w:pPr>
        <w:spacing w:after="0" w:line="240" w:lineRule="auto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>650036, г. Кемерово, ул. Телецентр, 3</w:t>
      </w:r>
    </w:p>
    <w:p w:rsidR="0085053B" w:rsidRDefault="003649C2" w:rsidP="003649C2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>тел./факс: (3842) 54-33-19</w:t>
      </w:r>
    </w:p>
    <w:p w:rsidR="00A81F2D" w:rsidRPr="006474E9" w:rsidRDefault="00A81F2D" w:rsidP="003649C2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E6A9B" w:rsidRPr="006474E9" w:rsidRDefault="00CE6A9B" w:rsidP="003649C2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81F2D" w:rsidRDefault="00A81F2D" w:rsidP="003649C2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филиала ВГТРК ГТРК «Кузбасс»</w:t>
      </w:r>
    </w:p>
    <w:p w:rsidR="00A81F2D" w:rsidRDefault="00A81F2D" w:rsidP="003649C2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81F2D" w:rsidRDefault="00A81F2D" w:rsidP="003649C2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81F2D" w:rsidRPr="00A81F2D" w:rsidRDefault="00A81F2D" w:rsidP="003649C2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_________________ А. В. Андреев</w:t>
      </w:r>
    </w:p>
    <w:p w:rsidR="0085053B" w:rsidRPr="006474E9" w:rsidRDefault="0085053B" w:rsidP="003649C2">
      <w:pPr>
        <w:pStyle w:val="a4"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E6A9B" w:rsidRPr="006474E9" w:rsidRDefault="00CE6A9B" w:rsidP="003649C2">
      <w:pPr>
        <w:pStyle w:val="a4"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81F2D" w:rsidRPr="00A81F2D" w:rsidRDefault="00A81F2D" w:rsidP="00A81F2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М.п. </w:t>
      </w:r>
    </w:p>
    <w:p w:rsidR="002513FC" w:rsidRDefault="002513FC" w:rsidP="002513FC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513FC" w:rsidRDefault="002513FC" w:rsidP="002513FC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81F2D" w:rsidRDefault="00A81F2D" w:rsidP="002513FC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81F2D" w:rsidRDefault="00A81F2D" w:rsidP="002513FC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81F2D" w:rsidRDefault="00A81F2D" w:rsidP="002513FC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81F2D" w:rsidRDefault="00A81F2D" w:rsidP="002513FC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81F2D" w:rsidRDefault="00A81F2D" w:rsidP="002513FC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81F2D" w:rsidRDefault="00A81F2D" w:rsidP="002513FC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81F2D" w:rsidRDefault="00A81F2D" w:rsidP="002513FC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81F2D" w:rsidRDefault="00A81F2D" w:rsidP="002513FC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81F2D" w:rsidRDefault="00A81F2D" w:rsidP="002513FC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513FC" w:rsidRDefault="002513FC" w:rsidP="002513FC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513FC" w:rsidRDefault="002513FC" w:rsidP="002513F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13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Приложение № 1 </w:t>
      </w:r>
    </w:p>
    <w:p w:rsidR="002513FC" w:rsidRDefault="002513FC" w:rsidP="002513F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13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 </w:t>
      </w:r>
      <w:r w:rsidRPr="002513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оферте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513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заключении договора о предоставлении </w:t>
      </w:r>
    </w:p>
    <w:p w:rsidR="006A0D69" w:rsidRPr="006A0D69" w:rsidRDefault="002513FC" w:rsidP="00B737D5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513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бесплатного эфирного времени </w:t>
      </w:r>
      <w:r w:rsidR="00B737D5" w:rsidRPr="00B737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 проведения предвыборной агитации зарегистрированными кандидатами на должность высших должностных лиц субъектов Российской Федерации (руководителей высших исполнительных органов государственной власти субъектов Российской Федерации)</w:t>
      </w:r>
    </w:p>
    <w:p w:rsidR="002513FC" w:rsidRDefault="002513FC" w:rsidP="002513FC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3FC" w:rsidRDefault="002513FC" w:rsidP="002513FC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акцепта оферты</w:t>
      </w:r>
    </w:p>
    <w:p w:rsidR="002513FC" w:rsidRDefault="002513FC" w:rsidP="002513FC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3FC" w:rsidRPr="002513FC" w:rsidRDefault="00CE6A9B" w:rsidP="002513F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2513FC" w:rsidRPr="002513FC">
        <w:rPr>
          <w:rFonts w:ascii="Times New Roman" w:hAnsi="Times New Roman" w:cs="Times New Roman"/>
          <w:b/>
          <w:sz w:val="24"/>
          <w:szCs w:val="24"/>
        </w:rPr>
        <w:t>АКЦЕПТ ОФЕРТЫ</w:t>
      </w:r>
    </w:p>
    <w:p w:rsidR="007B51BD" w:rsidRDefault="002513FC" w:rsidP="002513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13FC">
        <w:rPr>
          <w:rFonts w:ascii="Times New Roman" w:hAnsi="Times New Roman" w:cs="Times New Roman"/>
          <w:b/>
          <w:sz w:val="24"/>
          <w:szCs w:val="24"/>
        </w:rPr>
        <w:t xml:space="preserve">о заключении договора </w:t>
      </w:r>
      <w:r w:rsidRPr="002513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предоставлении бесплатного эфирного времени для проведения предвыборной агитации зарегистрированными </w:t>
      </w:r>
      <w:r w:rsidR="00B737D5" w:rsidRPr="00B737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кандидатами </w:t>
      </w:r>
    </w:p>
    <w:p w:rsidR="00A81F2D" w:rsidRDefault="00B737D5" w:rsidP="002513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37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должность </w:t>
      </w:r>
      <w:r w:rsidR="00A81F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Губернатора Кемеровской области – Кузбасса</w:t>
      </w:r>
    </w:p>
    <w:p w:rsidR="002513FC" w:rsidRPr="002513FC" w:rsidRDefault="002513FC" w:rsidP="002513F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513FC" w:rsidRPr="002513FC" w:rsidRDefault="007B51BD" w:rsidP="002513F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A81F2D">
        <w:rPr>
          <w:rFonts w:ascii="Times New Roman" w:hAnsi="Times New Roman" w:cs="Times New Roman"/>
          <w:sz w:val="24"/>
          <w:szCs w:val="24"/>
        </w:rPr>
        <w:t xml:space="preserve"> Кемерово</w:t>
      </w:r>
      <w:r w:rsidR="002513FC" w:rsidRPr="002513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2513F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513FC" w:rsidRPr="002513FC">
        <w:rPr>
          <w:rFonts w:ascii="Times New Roman" w:hAnsi="Times New Roman" w:cs="Times New Roman"/>
          <w:sz w:val="24"/>
          <w:szCs w:val="24"/>
        </w:rPr>
        <w:t xml:space="preserve">  «     »_________ 2024 года</w:t>
      </w:r>
    </w:p>
    <w:p w:rsidR="002513FC" w:rsidRPr="002513FC" w:rsidRDefault="002513FC" w:rsidP="002513F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513FC" w:rsidRPr="002513FC" w:rsidRDefault="002513FC" w:rsidP="00A81F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513FC">
        <w:rPr>
          <w:rFonts w:ascii="Times New Roman" w:hAnsi="Times New Roman" w:cs="Times New Roman"/>
          <w:b/>
          <w:sz w:val="24"/>
          <w:szCs w:val="24"/>
        </w:rPr>
        <w:t xml:space="preserve">Зарегистрированный кандидат на должность </w:t>
      </w:r>
      <w:r w:rsidR="007B5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F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Губернатора Кемеровской области – Кузбасса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513FC">
        <w:rPr>
          <w:rFonts w:ascii="Times New Roman" w:hAnsi="Times New Roman" w:cs="Times New Roman"/>
          <w:i/>
          <w:sz w:val="24"/>
          <w:szCs w:val="24"/>
        </w:rPr>
        <w:t>ФИО зарегистрированного кандидата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7B51BD">
        <w:rPr>
          <w:rFonts w:ascii="Times New Roman" w:hAnsi="Times New Roman" w:cs="Times New Roman"/>
          <w:sz w:val="24"/>
          <w:szCs w:val="24"/>
        </w:rPr>
        <w:t xml:space="preserve"> (постановление </w:t>
      </w:r>
      <w:r w:rsidRPr="00F95F28">
        <w:rPr>
          <w:rFonts w:ascii="Times New Roman" w:hAnsi="Times New Roman" w:cs="Times New Roman"/>
          <w:sz w:val="24"/>
          <w:szCs w:val="24"/>
        </w:rPr>
        <w:t xml:space="preserve">ИК </w:t>
      </w:r>
      <w:r w:rsidR="00A81F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Кемеровской области – Кузбасса</w:t>
      </w:r>
      <w:r w:rsidR="00A81F2D">
        <w:rPr>
          <w:rFonts w:ascii="Times New Roman" w:hAnsi="Times New Roman" w:cs="Times New Roman"/>
          <w:sz w:val="24"/>
          <w:szCs w:val="24"/>
        </w:rPr>
        <w:t xml:space="preserve"> </w:t>
      </w:r>
      <w:r w:rsidRPr="00F95F28">
        <w:rPr>
          <w:rFonts w:ascii="Times New Roman" w:hAnsi="Times New Roman" w:cs="Times New Roman"/>
          <w:sz w:val="24"/>
          <w:szCs w:val="24"/>
        </w:rPr>
        <w:t>от ___ _________ 202</w:t>
      </w:r>
      <w:r w:rsidR="00A81F2D">
        <w:rPr>
          <w:rFonts w:ascii="Times New Roman" w:hAnsi="Times New Roman" w:cs="Times New Roman"/>
          <w:sz w:val="24"/>
          <w:szCs w:val="24"/>
        </w:rPr>
        <w:t>4</w:t>
      </w:r>
      <w:r w:rsidRPr="00F95F28">
        <w:rPr>
          <w:rFonts w:ascii="Times New Roman" w:hAnsi="Times New Roman" w:cs="Times New Roman"/>
          <w:sz w:val="24"/>
          <w:szCs w:val="24"/>
        </w:rPr>
        <w:t xml:space="preserve"> г. № ______ о регистрации </w:t>
      </w:r>
      <w:r w:rsidRPr="00A81F2D">
        <w:rPr>
          <w:rFonts w:ascii="Times New Roman" w:hAnsi="Times New Roman" w:cs="Times New Roman"/>
          <w:sz w:val="24"/>
          <w:szCs w:val="24"/>
        </w:rPr>
        <w:t xml:space="preserve">указанного кандидата на должность </w:t>
      </w:r>
      <w:r w:rsidR="00A81F2D" w:rsidRPr="00A81F2D">
        <w:rPr>
          <w:rFonts w:ascii="Times New Roman" w:hAnsi="Times New Roman" w:cs="Times New Roman"/>
          <w:color w:val="000000" w:themeColor="text1"/>
          <w:sz w:val="24"/>
          <w:szCs w:val="24"/>
        </w:rPr>
        <w:t>Губернатора Кемеровской области – Кузбасса</w:t>
      </w:r>
      <w:r w:rsidR="00A81F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F95F28">
        <w:rPr>
          <w:rFonts w:ascii="Times New Roman" w:hAnsi="Times New Roman" w:cs="Times New Roman"/>
          <w:sz w:val="24"/>
          <w:szCs w:val="24"/>
        </w:rPr>
        <w:t>в лице уполномоченного представителя по финансовым вопросам кандидата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_______________________________(</w:t>
      </w:r>
      <w:r w:rsidRPr="002513FC">
        <w:rPr>
          <w:rFonts w:ascii="Times New Roman" w:hAnsi="Times New Roman" w:cs="Times New Roman"/>
          <w:i/>
          <w:sz w:val="24"/>
          <w:szCs w:val="24"/>
        </w:rPr>
        <w:t>ФИО уполномоченного представителя по финансовым вопросам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F95F28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95F28">
        <w:rPr>
          <w:rFonts w:ascii="Times New Roman" w:hAnsi="Times New Roman" w:cs="Times New Roman"/>
          <w:sz w:val="24"/>
          <w:szCs w:val="24"/>
        </w:rPr>
        <w:t xml:space="preserve"> № _____ от «___» __________  20__ года</w:t>
      </w:r>
      <w:r w:rsidR="00112E27">
        <w:rPr>
          <w:rFonts w:ascii="Times New Roman" w:hAnsi="Times New Roman" w:cs="Times New Roman"/>
          <w:sz w:val="24"/>
          <w:szCs w:val="24"/>
        </w:rPr>
        <w:t>,</w:t>
      </w:r>
      <w:r w:rsidRPr="002513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A9B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CE6A9B" w:rsidRPr="00F95F28">
        <w:rPr>
          <w:rFonts w:ascii="Times New Roman" w:hAnsi="Times New Roman" w:cs="Times New Roman"/>
          <w:sz w:val="24"/>
          <w:szCs w:val="24"/>
        </w:rPr>
        <w:t xml:space="preserve">ИК </w:t>
      </w:r>
      <w:r w:rsidR="00CE6A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Кемеровской области – Кузбасса</w:t>
      </w:r>
      <w:r w:rsidR="00CE6A9B">
        <w:rPr>
          <w:rFonts w:ascii="Times New Roman" w:hAnsi="Times New Roman" w:cs="Times New Roman"/>
          <w:sz w:val="24"/>
          <w:szCs w:val="24"/>
        </w:rPr>
        <w:t xml:space="preserve"> </w:t>
      </w:r>
      <w:r w:rsidR="00CE6A9B" w:rsidRPr="00F95F28">
        <w:rPr>
          <w:rFonts w:ascii="Times New Roman" w:hAnsi="Times New Roman" w:cs="Times New Roman"/>
          <w:sz w:val="24"/>
          <w:szCs w:val="24"/>
        </w:rPr>
        <w:t>от ___ _________ 202</w:t>
      </w:r>
      <w:r w:rsidR="00CE6A9B">
        <w:rPr>
          <w:rFonts w:ascii="Times New Roman" w:hAnsi="Times New Roman" w:cs="Times New Roman"/>
          <w:sz w:val="24"/>
          <w:szCs w:val="24"/>
        </w:rPr>
        <w:t>4</w:t>
      </w:r>
      <w:r w:rsidR="00CE6A9B" w:rsidRPr="00F95F28">
        <w:rPr>
          <w:rFonts w:ascii="Times New Roman" w:hAnsi="Times New Roman" w:cs="Times New Roman"/>
          <w:sz w:val="24"/>
          <w:szCs w:val="24"/>
        </w:rPr>
        <w:t xml:space="preserve"> г. № ______ </w:t>
      </w:r>
      <w:r w:rsidRPr="002513FC">
        <w:rPr>
          <w:rFonts w:ascii="Times New Roman" w:hAnsi="Times New Roman" w:cs="Times New Roman"/>
          <w:snapToGrid w:val="0"/>
          <w:sz w:val="24"/>
          <w:szCs w:val="24"/>
        </w:rPr>
        <w:t>настоящим выражает</w:t>
      </w:r>
      <w:proofErr w:type="gramEnd"/>
      <w:r w:rsidRPr="002513F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gramStart"/>
      <w:r w:rsidRPr="002513FC">
        <w:rPr>
          <w:rFonts w:ascii="Times New Roman" w:hAnsi="Times New Roman" w:cs="Times New Roman"/>
          <w:snapToGrid w:val="0"/>
          <w:sz w:val="24"/>
          <w:szCs w:val="24"/>
        </w:rPr>
        <w:t xml:space="preserve">согласие на заключение с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филиалом федерального</w:t>
      </w:r>
      <w:r w:rsidRPr="002513FC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государственного унитарного предприятия «Всероссийская государственная телевизионная и радиовещательная компания» «Государственн</w:t>
      </w:r>
      <w:r w:rsidR="00112E2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ая </w:t>
      </w:r>
      <w:r w:rsidRPr="002513FC">
        <w:rPr>
          <w:rFonts w:ascii="Times New Roman" w:hAnsi="Times New Roman" w:cs="Times New Roman"/>
          <w:b/>
          <w:snapToGrid w:val="0"/>
          <w:sz w:val="24"/>
          <w:szCs w:val="24"/>
        </w:rPr>
        <w:t>телевизионн</w:t>
      </w:r>
      <w:r w:rsidR="00112E27">
        <w:rPr>
          <w:rFonts w:ascii="Times New Roman" w:hAnsi="Times New Roman" w:cs="Times New Roman"/>
          <w:b/>
          <w:snapToGrid w:val="0"/>
          <w:sz w:val="24"/>
          <w:szCs w:val="24"/>
        </w:rPr>
        <w:t>ая</w:t>
      </w:r>
      <w:r w:rsidRPr="002513FC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и радиовещательн</w:t>
      </w:r>
      <w:r w:rsidR="00112E27">
        <w:rPr>
          <w:rFonts w:ascii="Times New Roman" w:hAnsi="Times New Roman" w:cs="Times New Roman"/>
          <w:b/>
          <w:snapToGrid w:val="0"/>
          <w:sz w:val="24"/>
          <w:szCs w:val="24"/>
        </w:rPr>
        <w:t>ая</w:t>
      </w:r>
      <w:r w:rsidRPr="002513FC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компани</w:t>
      </w:r>
      <w:r w:rsidR="00112E27">
        <w:rPr>
          <w:rFonts w:ascii="Times New Roman" w:hAnsi="Times New Roman" w:cs="Times New Roman"/>
          <w:b/>
          <w:snapToGrid w:val="0"/>
          <w:sz w:val="24"/>
          <w:szCs w:val="24"/>
        </w:rPr>
        <w:t>я</w:t>
      </w:r>
      <w:r w:rsidRPr="002513FC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«</w:t>
      </w:r>
      <w:r w:rsidR="00A81F2D">
        <w:rPr>
          <w:rFonts w:ascii="Times New Roman" w:hAnsi="Times New Roman" w:cs="Times New Roman"/>
          <w:b/>
          <w:snapToGrid w:val="0"/>
          <w:sz w:val="24"/>
          <w:szCs w:val="24"/>
        </w:rPr>
        <w:t>Кузбасс</w:t>
      </w:r>
      <w:r w:rsidRPr="002513FC">
        <w:rPr>
          <w:rFonts w:ascii="Times New Roman" w:hAnsi="Times New Roman" w:cs="Times New Roman"/>
          <w:b/>
          <w:snapToGrid w:val="0"/>
          <w:sz w:val="24"/>
          <w:szCs w:val="24"/>
        </w:rPr>
        <w:t>»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2513FC">
        <w:rPr>
          <w:rFonts w:ascii="Times New Roman" w:hAnsi="Times New Roman" w:cs="Times New Roman"/>
          <w:snapToGrid w:val="0"/>
          <w:sz w:val="24"/>
          <w:szCs w:val="24"/>
        </w:rPr>
        <w:t xml:space="preserve">договора </w:t>
      </w:r>
      <w:r w:rsidRPr="002513FC">
        <w:rPr>
          <w:rFonts w:ascii="Times New Roman" w:hAnsi="Times New Roman" w:cs="Times New Roman"/>
          <w:sz w:val="24"/>
          <w:szCs w:val="24"/>
        </w:rPr>
        <w:t xml:space="preserve">о предоставлении бесплатного эфирного времени для проведения предвыборной агитации </w:t>
      </w:r>
      <w:r w:rsidR="00112E27">
        <w:rPr>
          <w:rFonts w:ascii="Times New Roman" w:hAnsi="Times New Roman" w:cs="Times New Roman"/>
          <w:sz w:val="24"/>
          <w:szCs w:val="24"/>
        </w:rPr>
        <w:t xml:space="preserve">зарегистрированным </w:t>
      </w:r>
      <w:r w:rsidRPr="002513FC">
        <w:rPr>
          <w:rFonts w:ascii="Times New Roman" w:hAnsi="Times New Roman" w:cs="Times New Roman"/>
          <w:sz w:val="24"/>
          <w:szCs w:val="24"/>
        </w:rPr>
        <w:t xml:space="preserve">кандидатом </w:t>
      </w:r>
      <w:r w:rsidR="007B51BD" w:rsidRPr="007B51BD">
        <w:rPr>
          <w:rFonts w:ascii="Times New Roman" w:hAnsi="Times New Roman" w:cs="Times New Roman"/>
          <w:sz w:val="24"/>
          <w:szCs w:val="24"/>
        </w:rPr>
        <w:t xml:space="preserve">на должность </w:t>
      </w:r>
      <w:r w:rsidR="00997EFF">
        <w:rPr>
          <w:rFonts w:ascii="Times New Roman" w:hAnsi="Times New Roman" w:cs="Times New Roman"/>
          <w:sz w:val="24"/>
          <w:szCs w:val="24"/>
        </w:rPr>
        <w:t>Губернатора Кемеровской области - Кузбасса</w:t>
      </w:r>
      <w:r w:rsidR="007B51BD" w:rsidRPr="007B51BD">
        <w:rPr>
          <w:rFonts w:ascii="Times New Roman" w:hAnsi="Times New Roman" w:cs="Times New Roman"/>
          <w:sz w:val="24"/>
          <w:szCs w:val="24"/>
        </w:rPr>
        <w:t xml:space="preserve"> </w:t>
      </w:r>
      <w:r w:rsidRPr="002513FC">
        <w:rPr>
          <w:rFonts w:ascii="Times New Roman" w:hAnsi="Times New Roman" w:cs="Times New Roman"/>
          <w:sz w:val="24"/>
          <w:szCs w:val="24"/>
        </w:rPr>
        <w:t xml:space="preserve"> в форме размещения </w:t>
      </w:r>
      <w:r>
        <w:rPr>
          <w:rFonts w:ascii="Times New Roman" w:hAnsi="Times New Roman" w:cs="Times New Roman"/>
          <w:sz w:val="24"/>
          <w:szCs w:val="24"/>
        </w:rPr>
        <w:t>Материалов и Совместных агитационных мероприятий</w:t>
      </w:r>
      <w:r w:rsidRPr="00251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>на условиях О</w:t>
      </w:r>
      <w:r w:rsidRPr="002513FC">
        <w:rPr>
          <w:rFonts w:ascii="Times New Roman" w:hAnsi="Times New Roman" w:cs="Times New Roman"/>
          <w:snapToGrid w:val="0"/>
          <w:sz w:val="24"/>
          <w:szCs w:val="24"/>
        </w:rPr>
        <w:t>ферты, размещенной по адресу</w:t>
      </w:r>
      <w:r w:rsidRPr="002513FC">
        <w:rPr>
          <w:rFonts w:ascii="Times New Roman" w:hAnsi="Times New Roman" w:cs="Times New Roman"/>
          <w:color w:val="00000A"/>
          <w:sz w:val="24"/>
          <w:szCs w:val="24"/>
        </w:rPr>
        <w:t xml:space="preserve"> в сети Интернет </w:t>
      </w:r>
      <w:r w:rsidR="00997EFF" w:rsidRPr="00A81F2D">
        <w:rPr>
          <w:rFonts w:ascii="Times New Roman" w:eastAsia="Calibri" w:hAnsi="Times New Roman" w:cs="Times New Roman"/>
          <w:bCs/>
        </w:rPr>
        <w:t>https://vesti42.ru/vybory2024/</w:t>
      </w:r>
      <w:r w:rsidR="00997EFF">
        <w:rPr>
          <w:rFonts w:ascii="Times New Roman" w:eastAsia="Calibri" w:hAnsi="Times New Roman" w:cs="Times New Roman"/>
          <w:bCs/>
        </w:rPr>
        <w:t>.</w:t>
      </w:r>
      <w:proofErr w:type="gramEnd"/>
    </w:p>
    <w:p w:rsidR="002513FC" w:rsidRPr="002513FC" w:rsidRDefault="002513FC" w:rsidP="002513FC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3FC" w:rsidRPr="004A4CCF" w:rsidRDefault="002513FC" w:rsidP="00251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4CCF">
        <w:rPr>
          <w:rFonts w:ascii="Times New Roman" w:hAnsi="Times New Roman" w:cs="Times New Roman"/>
          <w:sz w:val="24"/>
          <w:szCs w:val="24"/>
        </w:rPr>
        <w:t xml:space="preserve">Уполномоченный представитель </w:t>
      </w:r>
    </w:p>
    <w:p w:rsidR="002513FC" w:rsidRPr="004A4CCF" w:rsidRDefault="002513FC" w:rsidP="00251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4CCF">
        <w:rPr>
          <w:rFonts w:ascii="Times New Roman" w:hAnsi="Times New Roman" w:cs="Times New Roman"/>
          <w:sz w:val="24"/>
          <w:szCs w:val="24"/>
        </w:rPr>
        <w:t>по финансовым вопросам кандидата</w:t>
      </w:r>
    </w:p>
    <w:p w:rsidR="00997EFF" w:rsidRDefault="002513FC" w:rsidP="007B51B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4CCF">
        <w:rPr>
          <w:rFonts w:ascii="Times New Roman" w:hAnsi="Times New Roman" w:cs="Times New Roman"/>
          <w:sz w:val="24"/>
          <w:szCs w:val="24"/>
        </w:rPr>
        <w:t xml:space="preserve">на должность </w:t>
      </w:r>
    </w:p>
    <w:p w:rsidR="00997EFF" w:rsidRDefault="00997EFF" w:rsidP="007B51B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Губернатора Кемеровской области - Кузбасса</w:t>
      </w:r>
      <w:r w:rsidRPr="007B51BD">
        <w:rPr>
          <w:rFonts w:ascii="Times New Roman" w:hAnsi="Times New Roman" w:cs="Times New Roman"/>
          <w:sz w:val="24"/>
          <w:szCs w:val="24"/>
        </w:rPr>
        <w:t xml:space="preserve"> </w:t>
      </w:r>
      <w:r w:rsidRPr="002513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A9B" w:rsidRDefault="00CE6A9B" w:rsidP="007B51BD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13FC">
        <w:rPr>
          <w:rFonts w:ascii="Times New Roman" w:hAnsi="Times New Roman" w:cs="Times New Roman"/>
          <w:i/>
          <w:sz w:val="24"/>
          <w:szCs w:val="24"/>
        </w:rPr>
        <w:t xml:space="preserve">ФИО уполномоченного представителя </w:t>
      </w:r>
    </w:p>
    <w:p w:rsidR="00997EFF" w:rsidRDefault="00CE6A9B" w:rsidP="007B51B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13FC">
        <w:rPr>
          <w:rFonts w:ascii="Times New Roman" w:hAnsi="Times New Roman" w:cs="Times New Roman"/>
          <w:i/>
          <w:sz w:val="24"/>
          <w:szCs w:val="24"/>
        </w:rPr>
        <w:t>по финансовым вопросам</w:t>
      </w:r>
    </w:p>
    <w:p w:rsidR="00997EFF" w:rsidRDefault="00997EFF" w:rsidP="007B51B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6A9B" w:rsidRDefault="005133ED" w:rsidP="007B51B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/        </w:t>
      </w:r>
    </w:p>
    <w:p w:rsidR="00CE6A9B" w:rsidRDefault="00CE6A9B" w:rsidP="007B51B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13FC" w:rsidRPr="004A4CCF" w:rsidRDefault="005133ED" w:rsidP="007B51B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М.П.»</w:t>
      </w:r>
    </w:p>
    <w:p w:rsidR="00823F78" w:rsidRDefault="00823F78" w:rsidP="003B54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7EFF" w:rsidRDefault="00997EFF" w:rsidP="003B54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7EFF" w:rsidRDefault="00997EFF" w:rsidP="003B54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7EFF" w:rsidRDefault="00997EFF" w:rsidP="003B54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33ED" w:rsidRPr="00F95F28" w:rsidRDefault="005133ED" w:rsidP="005133E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5F28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95F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33ED" w:rsidRDefault="005133ED" w:rsidP="005133E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13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 </w:t>
      </w:r>
      <w:r w:rsidRPr="002513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оферте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513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заключении договора о предоставлении </w:t>
      </w:r>
    </w:p>
    <w:p w:rsidR="005133ED" w:rsidRDefault="005133ED" w:rsidP="005133E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13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бесплатного эфирного времени для </w:t>
      </w:r>
    </w:p>
    <w:p w:rsidR="005133ED" w:rsidRDefault="005133ED" w:rsidP="005133E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13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проведения предвыборной агитации </w:t>
      </w:r>
    </w:p>
    <w:p w:rsidR="005133ED" w:rsidRDefault="005133ED" w:rsidP="005133E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13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зарегистрированными кандидатами </w:t>
      </w:r>
    </w:p>
    <w:p w:rsidR="00997EFF" w:rsidRPr="00997EFF" w:rsidRDefault="00396D47" w:rsidP="005133E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7E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должность </w:t>
      </w:r>
      <w:r w:rsidR="00997EFF" w:rsidRPr="00997EFF">
        <w:rPr>
          <w:rFonts w:ascii="Times New Roman" w:hAnsi="Times New Roman" w:cs="Times New Roman"/>
          <w:b/>
          <w:sz w:val="24"/>
          <w:szCs w:val="24"/>
        </w:rPr>
        <w:t xml:space="preserve">Губернатора Кемеровской области - Кузбасса  </w:t>
      </w:r>
    </w:p>
    <w:p w:rsidR="00112E27" w:rsidRDefault="00112E27" w:rsidP="00112E2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2E27" w:rsidRDefault="00112E27" w:rsidP="00112E2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Технические требования к Материалам</w:t>
      </w:r>
    </w:p>
    <w:p w:rsidR="00112E27" w:rsidRPr="00F95F28" w:rsidRDefault="00112E27" w:rsidP="00112E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E27" w:rsidRPr="008C18F5" w:rsidRDefault="005133ED" w:rsidP="00112E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F28">
        <w:rPr>
          <w:rFonts w:ascii="Times New Roman" w:hAnsi="Times New Roman" w:cs="Times New Roman"/>
          <w:sz w:val="24"/>
          <w:szCs w:val="24"/>
        </w:rPr>
        <w:t xml:space="preserve">    </w:t>
      </w:r>
      <w:r w:rsidR="00112E27">
        <w:rPr>
          <w:rFonts w:ascii="Times New Roman" w:hAnsi="Times New Roman" w:cs="Times New Roman"/>
          <w:b/>
          <w:sz w:val="24"/>
          <w:szCs w:val="24"/>
        </w:rPr>
        <w:t>1</w:t>
      </w:r>
      <w:r w:rsidR="00112E27" w:rsidRPr="008C18F5">
        <w:rPr>
          <w:rFonts w:ascii="Times New Roman" w:hAnsi="Times New Roman" w:cs="Times New Roman"/>
          <w:b/>
          <w:sz w:val="24"/>
          <w:szCs w:val="24"/>
        </w:rPr>
        <w:t>. Общие требования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 xml:space="preserve">1. На каждом материальном носителе, передаваемом </w:t>
      </w:r>
      <w:r w:rsidR="00CE6A9B">
        <w:rPr>
          <w:rFonts w:ascii="Times New Roman" w:hAnsi="Times New Roman" w:cs="Times New Roman"/>
          <w:sz w:val="24"/>
          <w:szCs w:val="24"/>
        </w:rPr>
        <w:t xml:space="preserve">в </w:t>
      </w:r>
      <w:r w:rsidRPr="008C18F5">
        <w:rPr>
          <w:rFonts w:ascii="Times New Roman" w:hAnsi="Times New Roman" w:cs="Times New Roman"/>
          <w:sz w:val="24"/>
          <w:szCs w:val="24"/>
        </w:rPr>
        <w:t>ГТРК</w:t>
      </w:r>
      <w:r w:rsidR="00CE6A9B">
        <w:rPr>
          <w:rFonts w:ascii="Times New Roman" w:hAnsi="Times New Roman" w:cs="Times New Roman"/>
          <w:sz w:val="24"/>
          <w:szCs w:val="24"/>
        </w:rPr>
        <w:t xml:space="preserve"> «Кузбасс»</w:t>
      </w:r>
      <w:r w:rsidRPr="008C18F5">
        <w:rPr>
          <w:rFonts w:ascii="Times New Roman" w:hAnsi="Times New Roman" w:cs="Times New Roman"/>
          <w:sz w:val="24"/>
          <w:szCs w:val="24"/>
        </w:rPr>
        <w:t>, должна содержаться запись только Материалов. Присутствие на материальном носителе (в Материалах) любой посторонней аудио-, видеоинформации не допускается.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2. К Материалам должны быть приложены документы, содержащие наименование и юридический адрес организации (фамилию, имя, отчество лица и наименование субъекта Российской Федерации, района, города, иного населенного пункта, где находится его место жительства), изготовившей (изготовившего) данные Материалы, наименование организации (фамилию, имя и отчество лица), заказавшей (заказавшего) их, а также информацию о тираже и дате выпуска этих Материалов.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 xml:space="preserve"> 3. К передаваемым Заказчиком Материалам должны быть приложены документы, содержащие сведения о российских и иностранных авторах, исполнителях, иных правообладателях произведений, объектов смежных прав, включенных в Материалы, а также сведения о физических лицах, изображения и высказывания которых используются в Материалах. К Материалам, принимаемым для размещения в рамках радиоканалов ВГТРК, дополнительно прилагаются документы, содержащие сведения об использовании в предвыборных агитационных Материалах фонограмм. 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4. В комплект Материалов входят: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4.1. Пла</w:t>
      </w:r>
      <w:r>
        <w:rPr>
          <w:rFonts w:ascii="Times New Roman" w:hAnsi="Times New Roman" w:cs="Times New Roman"/>
          <w:sz w:val="24"/>
          <w:szCs w:val="24"/>
        </w:rPr>
        <w:t>нируемых к размещению в рамках Т</w:t>
      </w:r>
      <w:r w:rsidRPr="008C18F5">
        <w:rPr>
          <w:rFonts w:ascii="Times New Roman" w:hAnsi="Times New Roman" w:cs="Times New Roman"/>
          <w:sz w:val="24"/>
          <w:szCs w:val="24"/>
        </w:rPr>
        <w:t>елеканалов: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1) материальный носитель с видеозаписями Материалов в разрешении высокой четкости (HD)</w:t>
      </w:r>
      <w:r w:rsidR="00B92C69">
        <w:rPr>
          <w:rFonts w:ascii="Times New Roman" w:hAnsi="Times New Roman" w:cs="Times New Roman"/>
          <w:sz w:val="24"/>
          <w:szCs w:val="24"/>
        </w:rPr>
        <w:t xml:space="preserve">, </w:t>
      </w:r>
      <w:r w:rsidR="00B92C69">
        <w:rPr>
          <w:rFonts w:ascii="Times New Roman" w:hAnsi="Times New Roman" w:cs="Times New Roman"/>
          <w:sz w:val="24"/>
          <w:szCs w:val="24"/>
          <w:lang w:val="en-US"/>
        </w:rPr>
        <w:t>SD</w:t>
      </w:r>
      <w:r w:rsidRPr="008C18F5">
        <w:rPr>
          <w:rFonts w:ascii="Times New Roman" w:hAnsi="Times New Roman" w:cs="Times New Roman"/>
          <w:sz w:val="24"/>
          <w:szCs w:val="24"/>
        </w:rPr>
        <w:t xml:space="preserve"> должны предоставляться в виде файлов XDCAM MPEG HD422 на внешних жестких дисках HDD или </w:t>
      </w:r>
      <w:proofErr w:type="spellStart"/>
      <w:r w:rsidRPr="008C18F5">
        <w:rPr>
          <w:rFonts w:ascii="Times New Roman" w:hAnsi="Times New Roman" w:cs="Times New Roman"/>
          <w:sz w:val="24"/>
          <w:szCs w:val="24"/>
        </w:rPr>
        <w:t>флеш-накопителе</w:t>
      </w:r>
      <w:proofErr w:type="spellEnd"/>
      <w:r w:rsidRPr="008C18F5">
        <w:rPr>
          <w:rFonts w:ascii="Times New Roman" w:hAnsi="Times New Roman" w:cs="Times New Roman"/>
          <w:sz w:val="24"/>
          <w:szCs w:val="24"/>
        </w:rPr>
        <w:t xml:space="preserve"> с интерфейсом USB версии не ниже 2.0 с файловой системой </w:t>
      </w:r>
      <w:proofErr w:type="spellStart"/>
      <w:r w:rsidRPr="008C18F5">
        <w:rPr>
          <w:rFonts w:ascii="Times New Roman" w:hAnsi="Times New Roman" w:cs="Times New Roman"/>
          <w:sz w:val="24"/>
          <w:szCs w:val="24"/>
        </w:rPr>
        <w:t>exFAT</w:t>
      </w:r>
      <w:proofErr w:type="spellEnd"/>
      <w:r w:rsidRPr="008C18F5">
        <w:rPr>
          <w:rFonts w:ascii="Times New Roman" w:hAnsi="Times New Roman" w:cs="Times New Roman"/>
          <w:sz w:val="24"/>
          <w:szCs w:val="24"/>
        </w:rPr>
        <w:t xml:space="preserve"> или NTFS.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2) аннотация, которая должна содержать следующие сведения: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 название Материала с указанием фамилии, имени, отчества зарегистрированного кандидата/наименования политической партии;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 xml:space="preserve"> номер и дату Договора; 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 краткое содержание Материала;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 тайм-код начала и окончания Материала.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4.2. Планируемых к размещению в рамках радиоканалов: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 xml:space="preserve">1) материальный носитель с аудиозаписью Материала; 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2)  аннотация, которая должна содержать следующие сведения: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 xml:space="preserve">– название Материала с указанием фамилии, имени, отчества зарегистрированного кандидата/наименования политической партии;  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– номер и дату Договора;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– содержание Материала.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5. Материалы записываются на материальных носителях, не бывших в употреблении, без царапин, потертостей и других механических повреждений. Материальные носители с записью Материалов остаются в ВГТРК и возврату Заказчику не подлежат.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6. Передаваемые Материалы для размещения в рамках телеканалов на материальных носителях должны иметь наклейку/надпись (если применимо к конкретному материальному носителю):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lastRenderedPageBreak/>
        <w:t xml:space="preserve">на лицевой стороне: 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 название;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 xml:space="preserve"> хронометраж; 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 xml:space="preserve"> фамилия, имя, отчество зарегистрированного кандидата/наименование политической партии; 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 начальный и конечный тайм-коды;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 дата первого эфира;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 надпись «Мастер».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На футляре носителя (на лицевой стороне и при наличии на торце) должна быть информация, аналогичная информации, нанесенной на материальном носителе с видеозаписью Материала.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7. Передаваемые Материалы для размещения в рамках радиоканалов на материальных носителях должны иметь наклейку/надпись: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 xml:space="preserve">на лицевой стороне: 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 название;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 xml:space="preserve"> хронометраж; 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 xml:space="preserve"> фамилию, имя, отчество зарегистрированного кандидата/наименование политической партии; 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 дата первого эфира.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На футляре носителя (на лицевой стороне и при наличии на торце) должна быть информация, аналогичная информации, нанесенной на материальном носителе с записью Материала.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8. В случае обнаружения технического брака (видеосигнал и/или звук записаны с нарушением требований настоящего Регламента, условий договора о предоставлении эфирного времени для проведения предвыборной агитации) ГТРК вправе на свое усмотрение выдать Материалы в эфир с несоответствующими параметрами.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9. Настоящие технические требования разработаны в целях обеспечения качества телевизионной продукции и эфира.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10. Настоящий документ содержит перечень технических требований, обязательных для исполнения при производстве и подготовке видеопродукции к эфиру на Телеканалах.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 xml:space="preserve">11. Настоящие технические требования разработаны на основе и в соответствии с ГОСТами и техническими требованиями на видеопродукцию, предъявляемыми ВГТРК. </w:t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12. Невыполнение производителем/Заказчиком видеоматериалов перечислен</w:t>
      </w:r>
      <w:r>
        <w:rPr>
          <w:rFonts w:ascii="Times New Roman" w:hAnsi="Times New Roman" w:cs="Times New Roman"/>
          <w:sz w:val="24"/>
          <w:szCs w:val="24"/>
        </w:rPr>
        <w:t xml:space="preserve">ных ниже требований даёт право </w:t>
      </w:r>
      <w:r w:rsidRPr="008C18F5">
        <w:rPr>
          <w:rFonts w:ascii="Times New Roman" w:hAnsi="Times New Roman" w:cs="Times New Roman"/>
          <w:sz w:val="24"/>
          <w:szCs w:val="24"/>
        </w:rPr>
        <w:t>ГТРК не принимать к размещению Материалы и/или не принимать претензии после эфира.</w:t>
      </w:r>
      <w:r w:rsidRPr="008C18F5">
        <w:rPr>
          <w:rFonts w:ascii="Times New Roman" w:hAnsi="Times New Roman" w:cs="Times New Roman"/>
          <w:sz w:val="24"/>
          <w:szCs w:val="24"/>
        </w:rPr>
        <w:tab/>
      </w:r>
    </w:p>
    <w:p w:rsidR="00112E27" w:rsidRPr="008C18F5" w:rsidRDefault="00112E27" w:rsidP="0011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13.</w:t>
      </w:r>
      <w:r w:rsidRPr="008C18F5">
        <w:rPr>
          <w:rFonts w:ascii="Times New Roman" w:hAnsi="Times New Roman" w:cs="Times New Roman"/>
          <w:sz w:val="24"/>
          <w:szCs w:val="24"/>
        </w:rPr>
        <w:tab/>
        <w:t>Материалы предоставляются Заказчиками для размещения в эфире телеканала «Телеканал «Россия» (Россия-1)» в HD качестве, формат кадра 16:9, а в эфире телеканала «Российский Информационный Канал «Россия - 24» (Россия – 24)» - приоритетно в HD-качестве, формат кадра 16:9.</w:t>
      </w:r>
    </w:p>
    <w:p w:rsidR="005133ED" w:rsidRPr="00F95F28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3ED" w:rsidRPr="00112E27" w:rsidRDefault="00112E27" w:rsidP="00112E27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5133ED" w:rsidRPr="00112E27">
        <w:rPr>
          <w:rFonts w:ascii="Times New Roman" w:hAnsi="Times New Roman" w:cs="Times New Roman"/>
          <w:b/>
          <w:sz w:val="24"/>
          <w:szCs w:val="24"/>
        </w:rPr>
        <w:t>ехнические требования к предвыборным агитационным аудиовизуальным Материалам (далее также – «видеоматериал»), размещаемым в региональном эфире общероссийских обязательных общедоступных телеканалов «Телеканал «Россия» (Россия – 1)», «Российский Информационный Канал «Россия – 24» (Россия -24)»</w:t>
      </w:r>
    </w:p>
    <w:p w:rsidR="005133ED" w:rsidRPr="008C18F5" w:rsidRDefault="005133ED" w:rsidP="00513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3ED" w:rsidRPr="008C18F5" w:rsidRDefault="005133ED" w:rsidP="00513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3ED" w:rsidRPr="003649C2" w:rsidRDefault="005133ED" w:rsidP="00513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8F5">
        <w:rPr>
          <w:rFonts w:ascii="Times New Roman" w:hAnsi="Times New Roman" w:cs="Times New Roman"/>
          <w:b/>
          <w:sz w:val="24"/>
          <w:szCs w:val="24"/>
        </w:rPr>
        <w:t>Технические требования и рекомендации к Материалам высокого разрешения (</w:t>
      </w:r>
      <w:proofErr w:type="spellStart"/>
      <w:r w:rsidRPr="008C18F5">
        <w:rPr>
          <w:rFonts w:ascii="Times New Roman" w:hAnsi="Times New Roman" w:cs="Times New Roman"/>
          <w:b/>
          <w:sz w:val="24"/>
          <w:szCs w:val="24"/>
        </w:rPr>
        <w:t>High</w:t>
      </w:r>
      <w:proofErr w:type="spellEnd"/>
      <w:r w:rsidRPr="008C18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18F5">
        <w:rPr>
          <w:rFonts w:ascii="Times New Roman" w:hAnsi="Times New Roman" w:cs="Times New Roman"/>
          <w:b/>
          <w:sz w:val="24"/>
          <w:szCs w:val="24"/>
        </w:rPr>
        <w:t>Definition</w:t>
      </w:r>
      <w:proofErr w:type="spellEnd"/>
      <w:r w:rsidRPr="008C18F5">
        <w:rPr>
          <w:rFonts w:ascii="Times New Roman" w:hAnsi="Times New Roman" w:cs="Times New Roman"/>
          <w:b/>
          <w:sz w:val="24"/>
          <w:szCs w:val="24"/>
        </w:rPr>
        <w:t xml:space="preserve"> – HD)</w:t>
      </w:r>
      <w:r w:rsidR="003649C2">
        <w:rPr>
          <w:rFonts w:ascii="Times New Roman" w:hAnsi="Times New Roman" w:cs="Times New Roman"/>
          <w:b/>
          <w:sz w:val="24"/>
          <w:szCs w:val="24"/>
        </w:rPr>
        <w:t xml:space="preserve">, а также </w:t>
      </w:r>
      <w:r w:rsidR="003649C2">
        <w:rPr>
          <w:rFonts w:ascii="Times New Roman" w:hAnsi="Times New Roman" w:cs="Times New Roman"/>
          <w:b/>
          <w:sz w:val="24"/>
          <w:szCs w:val="24"/>
          <w:lang w:val="en-US"/>
        </w:rPr>
        <w:t>SD</w:t>
      </w:r>
      <w:r w:rsidR="00CE6A9B">
        <w:rPr>
          <w:rFonts w:ascii="Times New Roman" w:hAnsi="Times New Roman" w:cs="Times New Roman"/>
          <w:b/>
          <w:sz w:val="24"/>
          <w:szCs w:val="24"/>
        </w:rPr>
        <w:t>.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 xml:space="preserve">2.1. Видеоматериалы категории HD должны предоставляться в виде файлов на внешних жестких дисках HDD или </w:t>
      </w:r>
      <w:proofErr w:type="spellStart"/>
      <w:r w:rsidRPr="008C18F5">
        <w:rPr>
          <w:rFonts w:ascii="Times New Roman" w:hAnsi="Times New Roman" w:cs="Times New Roman"/>
          <w:sz w:val="24"/>
          <w:szCs w:val="24"/>
        </w:rPr>
        <w:t>флеш-накопителе</w:t>
      </w:r>
      <w:proofErr w:type="spellEnd"/>
      <w:r w:rsidRPr="008C18F5">
        <w:rPr>
          <w:rFonts w:ascii="Times New Roman" w:hAnsi="Times New Roman" w:cs="Times New Roman"/>
          <w:sz w:val="24"/>
          <w:szCs w:val="24"/>
        </w:rPr>
        <w:t xml:space="preserve"> с интерфейсом USB версии не ниже 2.0 с файловой системой </w:t>
      </w:r>
      <w:proofErr w:type="spellStart"/>
      <w:r w:rsidRPr="008C18F5">
        <w:rPr>
          <w:rFonts w:ascii="Times New Roman" w:hAnsi="Times New Roman" w:cs="Times New Roman"/>
          <w:sz w:val="24"/>
          <w:szCs w:val="24"/>
        </w:rPr>
        <w:t>exFAT</w:t>
      </w:r>
      <w:proofErr w:type="spellEnd"/>
      <w:r w:rsidRPr="008C18F5">
        <w:rPr>
          <w:rFonts w:ascii="Times New Roman" w:hAnsi="Times New Roman" w:cs="Times New Roman"/>
          <w:sz w:val="24"/>
          <w:szCs w:val="24"/>
        </w:rPr>
        <w:t xml:space="preserve"> или NTFS.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lastRenderedPageBreak/>
        <w:t xml:space="preserve">2.2. Технические параметры должны отвечать требованиям национальных стандартов Российской Федерации (ГОСТ Р): 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</w:t>
      </w:r>
      <w:r w:rsidRPr="008C18F5">
        <w:rPr>
          <w:rFonts w:ascii="Times New Roman" w:hAnsi="Times New Roman" w:cs="Times New Roman"/>
          <w:sz w:val="24"/>
          <w:szCs w:val="24"/>
        </w:rPr>
        <w:tab/>
        <w:t xml:space="preserve">ГОСТ Р 53533-2009 «Цифровое телевидение высокой четкости. Основные параметры цифровых систем телевидения высокой четкости. Общие требования». 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</w:t>
      </w:r>
      <w:r w:rsidRPr="008C18F5">
        <w:rPr>
          <w:rFonts w:ascii="Times New Roman" w:hAnsi="Times New Roman" w:cs="Times New Roman"/>
          <w:sz w:val="24"/>
          <w:szCs w:val="24"/>
        </w:rPr>
        <w:tab/>
        <w:t xml:space="preserve">ГОСТ Р 53540-2009 «Цифровое телевидение. Широкоформатные цифровые системы. Основные параметры. Аналоговые и цифровые представления сигналов. Параллельный цифровой интерфейс». 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</w:t>
      </w:r>
      <w:r w:rsidRPr="008C18F5">
        <w:rPr>
          <w:rFonts w:ascii="Times New Roman" w:hAnsi="Times New Roman" w:cs="Times New Roman"/>
          <w:sz w:val="24"/>
          <w:szCs w:val="24"/>
        </w:rPr>
        <w:tab/>
        <w:t xml:space="preserve">ГОСТ Р 53535-2009 «Цифровое телевидение высокой четкости. Аналоговое и цифровое представление сигналов. Цифровые интерфейсы. Технические требования». 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</w:t>
      </w:r>
      <w:r w:rsidRPr="008C18F5">
        <w:rPr>
          <w:rFonts w:ascii="Times New Roman" w:hAnsi="Times New Roman" w:cs="Times New Roman"/>
          <w:sz w:val="24"/>
          <w:szCs w:val="24"/>
        </w:rPr>
        <w:tab/>
        <w:t xml:space="preserve">ГОСТ Р 53536-2009 «Цифровое телевидение повышенной четкости. Основные параметры цифровой системы с построчным разложением. Аналоговые и цифровые представления сигналов. Параллельный цифровой интерфейс». 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</w:t>
      </w:r>
      <w:r w:rsidRPr="008C18F5">
        <w:rPr>
          <w:rFonts w:ascii="Times New Roman" w:hAnsi="Times New Roman" w:cs="Times New Roman"/>
          <w:sz w:val="24"/>
          <w:szCs w:val="24"/>
        </w:rPr>
        <w:tab/>
        <w:t xml:space="preserve">ГОСТ Р 53537-2009 «Звуковое вещание. Основные электрические параметры каналов и трактов студийного качества (с полосой частот 20…20000Гц)». 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</w:t>
      </w:r>
      <w:r w:rsidRPr="008C18F5">
        <w:rPr>
          <w:rFonts w:ascii="Times New Roman" w:hAnsi="Times New Roman" w:cs="Times New Roman"/>
          <w:sz w:val="24"/>
          <w:szCs w:val="24"/>
        </w:rPr>
        <w:tab/>
        <w:t xml:space="preserve">ГОСТ Р 52210-2004 «Телевидение вещательное цифровое. Термины и определения». 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</w:t>
      </w:r>
      <w:r w:rsidRPr="008C18F5">
        <w:rPr>
          <w:rFonts w:ascii="Times New Roman" w:hAnsi="Times New Roman" w:cs="Times New Roman"/>
          <w:sz w:val="24"/>
          <w:szCs w:val="24"/>
        </w:rPr>
        <w:tab/>
        <w:t xml:space="preserve">техническим требованиям к видеоматериалам, предназначенным для размещения в эфире Телеканалов.  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2.3. Видеосигнал высокой чёткости и звуковое сопровождение должны соответствовать международным рекомендациям: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18F5">
        <w:rPr>
          <w:rFonts w:ascii="Times New Roman" w:hAnsi="Times New Roman" w:cs="Times New Roman"/>
          <w:sz w:val="24"/>
          <w:szCs w:val="24"/>
        </w:rPr>
        <w:t></w:t>
      </w:r>
      <w:r w:rsidRPr="008C18F5">
        <w:rPr>
          <w:rFonts w:ascii="Times New Roman" w:hAnsi="Times New Roman" w:cs="Times New Roman"/>
          <w:sz w:val="24"/>
          <w:szCs w:val="24"/>
          <w:lang w:val="en-US"/>
        </w:rPr>
        <w:tab/>
        <w:t xml:space="preserve">Recommendation ITU-R BT.709-6. Parameter values for the HDTV standards for production and international </w:t>
      </w:r>
      <w:proofErr w:type="spellStart"/>
      <w:r w:rsidRPr="008C18F5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8C18F5">
        <w:rPr>
          <w:rFonts w:ascii="Times New Roman" w:hAnsi="Times New Roman" w:cs="Times New Roman"/>
          <w:sz w:val="24"/>
          <w:szCs w:val="24"/>
          <w:lang w:val="en-US"/>
        </w:rPr>
        <w:t xml:space="preserve"> exchange;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18F5">
        <w:rPr>
          <w:rFonts w:ascii="Times New Roman" w:hAnsi="Times New Roman" w:cs="Times New Roman"/>
          <w:sz w:val="24"/>
          <w:szCs w:val="24"/>
        </w:rPr>
        <w:t></w:t>
      </w:r>
      <w:r w:rsidRPr="008C18F5">
        <w:rPr>
          <w:rFonts w:ascii="Times New Roman" w:hAnsi="Times New Roman" w:cs="Times New Roman"/>
          <w:sz w:val="24"/>
          <w:szCs w:val="24"/>
          <w:lang w:val="en-US"/>
        </w:rPr>
        <w:tab/>
        <w:t>SMPTE 292M-2008 1.485 Gb/s Serial Digital Interface;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18F5">
        <w:rPr>
          <w:rFonts w:ascii="Times New Roman" w:hAnsi="Times New Roman" w:cs="Times New Roman"/>
          <w:sz w:val="24"/>
          <w:szCs w:val="24"/>
        </w:rPr>
        <w:t></w:t>
      </w:r>
      <w:r w:rsidRPr="008C18F5">
        <w:rPr>
          <w:rFonts w:ascii="Times New Roman" w:hAnsi="Times New Roman" w:cs="Times New Roman"/>
          <w:sz w:val="24"/>
          <w:szCs w:val="24"/>
          <w:lang w:val="en-US"/>
        </w:rPr>
        <w:tab/>
        <w:t>SMPTE 272M-2004 Television – Formatting AES/EBU Audio and Auxiliary Data into Digital Video Ancillary Data Space;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18F5">
        <w:rPr>
          <w:rFonts w:ascii="Times New Roman" w:hAnsi="Times New Roman" w:cs="Times New Roman"/>
          <w:sz w:val="24"/>
          <w:szCs w:val="24"/>
        </w:rPr>
        <w:t></w:t>
      </w:r>
      <w:r w:rsidRPr="008C18F5">
        <w:rPr>
          <w:rFonts w:ascii="Times New Roman" w:hAnsi="Times New Roman" w:cs="Times New Roman"/>
          <w:sz w:val="24"/>
          <w:szCs w:val="24"/>
          <w:lang w:val="en-US"/>
        </w:rPr>
        <w:tab/>
        <w:t>SMPTE 299M-2004 for Television 24-bit Digital Audio Format for SMPTE 292M bit- Serial Interface;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18F5">
        <w:rPr>
          <w:rFonts w:ascii="Times New Roman" w:hAnsi="Times New Roman" w:cs="Times New Roman"/>
          <w:sz w:val="24"/>
          <w:szCs w:val="24"/>
        </w:rPr>
        <w:t></w:t>
      </w:r>
      <w:r w:rsidRPr="008C18F5">
        <w:rPr>
          <w:rFonts w:ascii="Times New Roman" w:hAnsi="Times New Roman" w:cs="Times New Roman"/>
          <w:sz w:val="24"/>
          <w:szCs w:val="24"/>
          <w:lang w:val="en-US"/>
        </w:rPr>
        <w:tab/>
        <w:t>AES-2003, AES standard for Digital Audio – Digital Input-Output interfacing – Serial Transmission format for Two-Channel Linearly Represented Digital Audio Data (AES3);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18F5">
        <w:rPr>
          <w:rFonts w:ascii="Times New Roman" w:hAnsi="Times New Roman" w:cs="Times New Roman"/>
          <w:sz w:val="24"/>
          <w:szCs w:val="24"/>
        </w:rPr>
        <w:t></w:t>
      </w:r>
      <w:r w:rsidRPr="008C18F5">
        <w:rPr>
          <w:rFonts w:ascii="Times New Roman" w:hAnsi="Times New Roman" w:cs="Times New Roman"/>
          <w:sz w:val="24"/>
          <w:szCs w:val="24"/>
          <w:lang w:val="en-US"/>
        </w:rPr>
        <w:tab/>
        <w:t>SMPTE 12M-2-2008 for Television – Transmission of Time Code in the Ancillary Date Space.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2.4. Видеосигнал должен иметь разрешение 1920х1080, что соответствует формату изображения 16:9, с чересстрочным разложением и соответствовать 50 полям (25 кадрам) в секунду. Частоты дискретизации яркостного сигнала и двух цветоразностных сигналов должны находиться в соотношении 4:2:2, разрядность 10 бит.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2.5 Звуковое сопровождение должно быть записано с частотой дискретизации 48 кГц, 24 бит, максимальный допустимый уровень звукового сигнала – 9dBFS (квазипиковое) относительно цифровой шкалы.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2.6. Необходимо обеспечить размещение титров, плашек, логотипов, бегущей строки и т.п. в безопасной зоне в соответствии с рекомендацией МСЭ-R BT.1379-2 «Области безопасности программ с широкоэкранным 16:9 и стандартным 4:3 форматами изображения для достижения общего формата в период перехода к телевидению в широкоэкранном формате 16:9».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 xml:space="preserve">2.7. Требуемые параметры файлов видеоматериалов, предоставляемых на жестком диске (HDD) или </w:t>
      </w:r>
      <w:proofErr w:type="spellStart"/>
      <w:r w:rsidRPr="008C18F5">
        <w:rPr>
          <w:rFonts w:ascii="Times New Roman" w:hAnsi="Times New Roman" w:cs="Times New Roman"/>
          <w:sz w:val="24"/>
          <w:szCs w:val="24"/>
        </w:rPr>
        <w:t>флеш-накопителе</w:t>
      </w:r>
      <w:proofErr w:type="spellEnd"/>
      <w:r w:rsidRPr="008C18F5">
        <w:rPr>
          <w:rFonts w:ascii="Times New Roman" w:hAnsi="Times New Roman" w:cs="Times New Roman"/>
          <w:sz w:val="24"/>
          <w:szCs w:val="24"/>
        </w:rPr>
        <w:t>: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Общие: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 название – XDCAM MPEG HD422(</w:t>
      </w:r>
      <w:r w:rsidRPr="008C18F5">
        <w:rPr>
          <w:rFonts w:ascii="Times New Roman" w:hAnsi="Times New Roman" w:cs="Times New Roman"/>
          <w:sz w:val="24"/>
          <w:szCs w:val="24"/>
          <w:lang w:val="en-US"/>
        </w:rPr>
        <w:t>CBR</w:t>
      </w:r>
      <w:r w:rsidRPr="008C18F5">
        <w:rPr>
          <w:rFonts w:ascii="Times New Roman" w:hAnsi="Times New Roman" w:cs="Times New Roman"/>
          <w:sz w:val="24"/>
          <w:szCs w:val="24"/>
        </w:rPr>
        <w:t>);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 формат – MXF;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 профиль формата – OP-1a.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 xml:space="preserve">Видео: 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 формат – MPEG-2 422P@HL;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 битрейт – 50,0 Мбит/сек;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lastRenderedPageBreak/>
        <w:t> разрешение – 1920х1080 пикселей;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 формат разложения кадра – 16:9;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 частота кадров – 25 кадров/сек;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 тип развёртки – чересстрочная;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 порядок развёртки – верхнее поле первое;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 цветовая палитра – цветовое пространство должно соответствовать рекомендации ITU-R BT.709-6.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Аудио: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 формат – импульсно-кодовая модуляция (PCM);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 xml:space="preserve"> каналы –CH1&amp;CH2 (стерео) полный </w:t>
      </w:r>
      <w:proofErr w:type="spellStart"/>
      <w:r w:rsidRPr="008C18F5">
        <w:rPr>
          <w:rFonts w:ascii="Times New Roman" w:hAnsi="Times New Roman" w:cs="Times New Roman"/>
          <w:sz w:val="24"/>
          <w:szCs w:val="24"/>
        </w:rPr>
        <w:t>mix</w:t>
      </w:r>
      <w:proofErr w:type="spellEnd"/>
      <w:r w:rsidRPr="008C18F5">
        <w:rPr>
          <w:rFonts w:ascii="Times New Roman" w:hAnsi="Times New Roman" w:cs="Times New Roman"/>
          <w:sz w:val="24"/>
          <w:szCs w:val="24"/>
        </w:rPr>
        <w:t>;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 глубина квантования – 24 бита активных;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 частота дискретизации – 48,0 кГц.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Прочее: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 формат тайм-кода должен соответствовать рекомендации SMPTE 12M-2-2008;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 временной код первого кадра – 00:00:00:00;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 тайм-код на протяжении всей записи должен быть нарастающим и непрерывным.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 xml:space="preserve">При формировании файла с контентом на внешнем HDD или </w:t>
      </w:r>
      <w:proofErr w:type="spellStart"/>
      <w:r w:rsidRPr="008C18F5">
        <w:rPr>
          <w:rFonts w:ascii="Times New Roman" w:hAnsi="Times New Roman" w:cs="Times New Roman"/>
          <w:sz w:val="24"/>
          <w:szCs w:val="24"/>
        </w:rPr>
        <w:t>флеш-накопителе</w:t>
      </w:r>
      <w:proofErr w:type="spellEnd"/>
      <w:r w:rsidRPr="008C18F5">
        <w:rPr>
          <w:rFonts w:ascii="Times New Roman" w:hAnsi="Times New Roman" w:cs="Times New Roman"/>
          <w:sz w:val="24"/>
          <w:szCs w:val="24"/>
        </w:rPr>
        <w:t xml:space="preserve">, прописывать в начале файла тестовые сигналы (видеосигнал «цветные полосы» и электронный </w:t>
      </w:r>
      <w:proofErr w:type="spellStart"/>
      <w:r w:rsidRPr="008C18F5">
        <w:rPr>
          <w:rFonts w:ascii="Times New Roman" w:hAnsi="Times New Roman" w:cs="Times New Roman"/>
          <w:sz w:val="24"/>
          <w:szCs w:val="24"/>
        </w:rPr>
        <w:t>раккорд</w:t>
      </w:r>
      <w:proofErr w:type="spellEnd"/>
      <w:r w:rsidRPr="008C18F5">
        <w:rPr>
          <w:rFonts w:ascii="Times New Roman" w:hAnsi="Times New Roman" w:cs="Times New Roman"/>
          <w:sz w:val="24"/>
          <w:szCs w:val="24"/>
        </w:rPr>
        <w:t>) – запрещено. Для написания имени файла разрешены только буквы латинского алфавита и арабские цифры, пробел заменяется нижним подчеркиванием, использование других символов запрещено.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 xml:space="preserve">2.8. Рекомендации 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2.8.1.</w:t>
      </w:r>
      <w:r w:rsidRPr="008C18F5">
        <w:rPr>
          <w:rFonts w:ascii="Times New Roman" w:hAnsi="Times New Roman" w:cs="Times New Roman"/>
          <w:sz w:val="24"/>
          <w:szCs w:val="24"/>
        </w:rPr>
        <w:tab/>
        <w:t xml:space="preserve">При использовании Материалов вещательного формата стандартного разрешения (SD) преобразование их в формат высокого разрешения (HD) должно осуществляться с обеспечением максимальной чёткости и без нарушения геометрии изображения. 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2.8.2.</w:t>
      </w:r>
      <w:r w:rsidRPr="008C18F5">
        <w:rPr>
          <w:rFonts w:ascii="Times New Roman" w:hAnsi="Times New Roman" w:cs="Times New Roman"/>
          <w:sz w:val="24"/>
          <w:szCs w:val="24"/>
        </w:rPr>
        <w:tab/>
        <w:t xml:space="preserve">При использовании Материалов </w:t>
      </w:r>
      <w:proofErr w:type="spellStart"/>
      <w:r w:rsidRPr="008C18F5">
        <w:rPr>
          <w:rFonts w:ascii="Times New Roman" w:hAnsi="Times New Roman" w:cs="Times New Roman"/>
          <w:sz w:val="24"/>
          <w:szCs w:val="24"/>
        </w:rPr>
        <w:t>невещательного</w:t>
      </w:r>
      <w:proofErr w:type="spellEnd"/>
      <w:r w:rsidRPr="008C18F5">
        <w:rPr>
          <w:rFonts w:ascii="Times New Roman" w:hAnsi="Times New Roman" w:cs="Times New Roman"/>
          <w:sz w:val="24"/>
          <w:szCs w:val="24"/>
        </w:rPr>
        <w:t xml:space="preserve"> формата низкого технического качества (архивные материалы, хроника, фотографические материалы, любительские съемки и т.п.) преобразование их в формат высокого разрешения (HD) должно осуществляться с обеспечением максимально возможной чёткости и без искажения геометрии объектов изображения.  При обработке подобных исходных материалов для последующего монтажа рекомендуется использование методов </w:t>
      </w:r>
      <w:proofErr w:type="spellStart"/>
      <w:r w:rsidRPr="008C18F5">
        <w:rPr>
          <w:rFonts w:ascii="Times New Roman" w:hAnsi="Times New Roman" w:cs="Times New Roman"/>
          <w:sz w:val="24"/>
          <w:szCs w:val="24"/>
        </w:rPr>
        <w:t>высокоразрядного</w:t>
      </w:r>
      <w:proofErr w:type="spellEnd"/>
      <w:r w:rsidRPr="008C18F5">
        <w:rPr>
          <w:rFonts w:ascii="Times New Roman" w:hAnsi="Times New Roman" w:cs="Times New Roman"/>
          <w:sz w:val="24"/>
          <w:szCs w:val="24"/>
        </w:rPr>
        <w:t xml:space="preserve"> кодирования, применение инструментов коррекции контрастности, чёткости и детализации. 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2.8.3.</w:t>
      </w:r>
      <w:r w:rsidRPr="008C18F5">
        <w:rPr>
          <w:rFonts w:ascii="Times New Roman" w:hAnsi="Times New Roman" w:cs="Times New Roman"/>
          <w:sz w:val="24"/>
          <w:szCs w:val="24"/>
        </w:rPr>
        <w:tab/>
        <w:t xml:space="preserve">Во избежание значительных потерь качества при монтаже следует применять умеренное масштабирование подобных материалов с использованием инструментов </w:t>
      </w:r>
      <w:proofErr w:type="spellStart"/>
      <w:r w:rsidRPr="008C18F5">
        <w:rPr>
          <w:rFonts w:ascii="Times New Roman" w:hAnsi="Times New Roman" w:cs="Times New Roman"/>
          <w:sz w:val="24"/>
          <w:szCs w:val="24"/>
        </w:rPr>
        <w:t>высокоразрядного</w:t>
      </w:r>
      <w:proofErr w:type="spellEnd"/>
      <w:r w:rsidRPr="008C18F5">
        <w:rPr>
          <w:rFonts w:ascii="Times New Roman" w:hAnsi="Times New Roman" w:cs="Times New Roman"/>
          <w:sz w:val="24"/>
          <w:szCs w:val="24"/>
        </w:rPr>
        <w:t xml:space="preserve"> кодирования. 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2.8.4.</w:t>
      </w:r>
      <w:r w:rsidRPr="008C18F5">
        <w:rPr>
          <w:rFonts w:ascii="Times New Roman" w:hAnsi="Times New Roman" w:cs="Times New Roman"/>
          <w:sz w:val="24"/>
          <w:szCs w:val="24"/>
        </w:rPr>
        <w:tab/>
        <w:t xml:space="preserve">Для обеспечения приемлемого технического качества допускается сохранение исходного формата 4:3 вышеуказанных материалов, в то время как видеоролик в целом создаётся в формате 16:9. 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2.8.5.</w:t>
      </w:r>
      <w:r w:rsidRPr="008C18F5">
        <w:rPr>
          <w:rFonts w:ascii="Times New Roman" w:hAnsi="Times New Roman" w:cs="Times New Roman"/>
          <w:sz w:val="24"/>
          <w:szCs w:val="24"/>
        </w:rPr>
        <w:tab/>
        <w:t xml:space="preserve">Недопустимо появление эффектов «подмораживания», стробирования, скачков, нестабильности изображения, «чёрных полей», эффекта </w:t>
      </w:r>
      <w:proofErr w:type="spellStart"/>
      <w:r w:rsidRPr="008C18F5">
        <w:rPr>
          <w:rFonts w:ascii="Times New Roman" w:hAnsi="Times New Roman" w:cs="Times New Roman"/>
          <w:sz w:val="24"/>
          <w:szCs w:val="24"/>
        </w:rPr>
        <w:t>микропланов</w:t>
      </w:r>
      <w:proofErr w:type="spellEnd"/>
      <w:r w:rsidRPr="008C18F5">
        <w:rPr>
          <w:rFonts w:ascii="Times New Roman" w:hAnsi="Times New Roman" w:cs="Times New Roman"/>
          <w:sz w:val="24"/>
          <w:szCs w:val="24"/>
        </w:rPr>
        <w:t xml:space="preserve"> при преобразовании форматов с разной частотой кадров и стандартов исходных материалов для корректного преобразования в формат высокого разрешения (HD) 1080i50. 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2.8.6.</w:t>
      </w:r>
      <w:r w:rsidRPr="008C18F5">
        <w:rPr>
          <w:rFonts w:ascii="Times New Roman" w:hAnsi="Times New Roman" w:cs="Times New Roman"/>
          <w:sz w:val="24"/>
          <w:szCs w:val="24"/>
        </w:rPr>
        <w:tab/>
        <w:t xml:space="preserve">Недопустимо появление артефактов движения – горизонтального, вертикального, диагонального при преобразовании видеоматериалов динамического характера (активное движение объекта в кадре, панорамирование камерой, съёмка с рук, зуммирование, рапид и т.д.) из формата стандартного разрешения (SD) в формат высокого разрешения (HD) или обратно. </w:t>
      </w:r>
    </w:p>
    <w:p w:rsidR="005133ED" w:rsidRPr="008C18F5" w:rsidRDefault="005133ED" w:rsidP="00513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8F5">
        <w:rPr>
          <w:rFonts w:ascii="Times New Roman" w:hAnsi="Times New Roman" w:cs="Times New Roman"/>
          <w:b/>
          <w:sz w:val="24"/>
          <w:szCs w:val="24"/>
        </w:rPr>
        <w:t>3. Техническая приемка видеопродукции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3.1.</w:t>
      </w:r>
      <w:r w:rsidRPr="008C18F5">
        <w:rPr>
          <w:rFonts w:ascii="Times New Roman" w:hAnsi="Times New Roman" w:cs="Times New Roman"/>
          <w:sz w:val="24"/>
          <w:szCs w:val="24"/>
        </w:rPr>
        <w:tab/>
        <w:t>К телевизионному вещанию допускается видеопродукция, получившая оценку качества не ниже «удовлетворительно».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lastRenderedPageBreak/>
        <w:t>3.2.</w:t>
      </w:r>
      <w:r w:rsidRPr="008C18F5">
        <w:rPr>
          <w:rFonts w:ascii="Times New Roman" w:hAnsi="Times New Roman" w:cs="Times New Roman"/>
          <w:sz w:val="24"/>
          <w:szCs w:val="24"/>
        </w:rPr>
        <w:tab/>
        <w:t xml:space="preserve">К телевизионному вещанию в виде исключения могут быть допущены оперативные видеозаписи репортажного характера, архивные видеоматериалы с пониженным качеством изображения. 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3.3.</w:t>
      </w:r>
      <w:r w:rsidRPr="008C18F5">
        <w:rPr>
          <w:rFonts w:ascii="Times New Roman" w:hAnsi="Times New Roman" w:cs="Times New Roman"/>
          <w:sz w:val="24"/>
          <w:szCs w:val="24"/>
        </w:rPr>
        <w:tab/>
        <w:t xml:space="preserve">Использование видеоматериалов низкого разрешения из Интернета, имеющих хранящиеся в фондах аналоги вещательного качества, не допускается.  Подобные материалы имеют </w:t>
      </w:r>
      <w:proofErr w:type="spellStart"/>
      <w:r w:rsidRPr="008C18F5">
        <w:rPr>
          <w:rFonts w:ascii="Times New Roman" w:hAnsi="Times New Roman" w:cs="Times New Roman"/>
          <w:sz w:val="24"/>
          <w:szCs w:val="24"/>
        </w:rPr>
        <w:t>невещательный</w:t>
      </w:r>
      <w:proofErr w:type="spellEnd"/>
      <w:r w:rsidRPr="008C18F5">
        <w:rPr>
          <w:rFonts w:ascii="Times New Roman" w:hAnsi="Times New Roman" w:cs="Times New Roman"/>
          <w:sz w:val="24"/>
          <w:szCs w:val="24"/>
        </w:rPr>
        <w:t xml:space="preserve"> формат.  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3.4.</w:t>
      </w:r>
      <w:r w:rsidRPr="008C18F5">
        <w:rPr>
          <w:rFonts w:ascii="Times New Roman" w:hAnsi="Times New Roman" w:cs="Times New Roman"/>
          <w:sz w:val="24"/>
          <w:szCs w:val="24"/>
        </w:rPr>
        <w:tab/>
        <w:t xml:space="preserve">В соответствии с художественным замыслом авторов видеоролика допускается фрагментарное применение творческих решений (спецэффектов и др.), снижающих качество оценки видеофонограммы ниже «удовлетворительно».  Все фрагменты подобного рода должны быть подробно описаны в сопроводительной документации с указанием места, продолжительности и их характера за подписью руководителя проекта. 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3ED" w:rsidRPr="008C18F5" w:rsidRDefault="005133ED" w:rsidP="00513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8F5">
        <w:rPr>
          <w:rFonts w:ascii="Times New Roman" w:hAnsi="Times New Roman" w:cs="Times New Roman"/>
          <w:b/>
          <w:sz w:val="24"/>
          <w:szCs w:val="24"/>
        </w:rPr>
        <w:t>4. Оценка технического качества видеопродукции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4.1.</w:t>
      </w:r>
      <w:r w:rsidRPr="008C18F5">
        <w:rPr>
          <w:rFonts w:ascii="Times New Roman" w:hAnsi="Times New Roman" w:cs="Times New Roman"/>
          <w:sz w:val="24"/>
          <w:szCs w:val="24"/>
        </w:rPr>
        <w:tab/>
        <w:t xml:space="preserve">Оценка технического качества видеопродукции осуществляется </w:t>
      </w:r>
      <w:r w:rsidR="00CE6A9B">
        <w:rPr>
          <w:rFonts w:ascii="Times New Roman" w:hAnsi="Times New Roman" w:cs="Times New Roman"/>
          <w:sz w:val="24"/>
          <w:szCs w:val="24"/>
        </w:rPr>
        <w:t xml:space="preserve">филиалом </w:t>
      </w:r>
      <w:r w:rsidRPr="008C18F5">
        <w:rPr>
          <w:rFonts w:ascii="Times New Roman" w:hAnsi="Times New Roman" w:cs="Times New Roman"/>
          <w:sz w:val="24"/>
          <w:szCs w:val="24"/>
        </w:rPr>
        <w:t>ВГТРК</w:t>
      </w:r>
      <w:r w:rsidR="00CE6A9B">
        <w:rPr>
          <w:rFonts w:ascii="Times New Roman" w:hAnsi="Times New Roman" w:cs="Times New Roman"/>
          <w:sz w:val="24"/>
          <w:szCs w:val="24"/>
        </w:rPr>
        <w:t xml:space="preserve"> ГТРК «Кузбасс»</w:t>
      </w:r>
      <w:r w:rsidRPr="008C18F5">
        <w:rPr>
          <w:rFonts w:ascii="Times New Roman" w:hAnsi="Times New Roman" w:cs="Times New Roman"/>
          <w:sz w:val="24"/>
          <w:szCs w:val="24"/>
        </w:rPr>
        <w:t>.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4.2.</w:t>
      </w:r>
      <w:r w:rsidRPr="008C18F5">
        <w:rPr>
          <w:rFonts w:ascii="Times New Roman" w:hAnsi="Times New Roman" w:cs="Times New Roman"/>
          <w:sz w:val="24"/>
          <w:szCs w:val="24"/>
        </w:rPr>
        <w:tab/>
        <w:t xml:space="preserve">Объективная оценка качества изображения производится путем измерений параметров телевизионного сигнала, которые должны соответствовать ГОСТ 7845-92, ГОСТ Р 53533-2009, ГОСТ Р 53540-2009, ГОСТ Р 53535-2009, ГОСТ Р 53536-2009.  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4.3.</w:t>
      </w:r>
      <w:r w:rsidRPr="008C18F5">
        <w:rPr>
          <w:rFonts w:ascii="Times New Roman" w:hAnsi="Times New Roman" w:cs="Times New Roman"/>
          <w:sz w:val="24"/>
          <w:szCs w:val="24"/>
        </w:rPr>
        <w:tab/>
        <w:t xml:space="preserve">Объективная оценка качества звука производится путем измерений параметров сигнала, которые должны соответствовать ГОСТ Р 52742-2007.  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4.4.</w:t>
      </w:r>
      <w:r w:rsidRPr="008C18F5">
        <w:rPr>
          <w:rFonts w:ascii="Times New Roman" w:hAnsi="Times New Roman" w:cs="Times New Roman"/>
          <w:sz w:val="24"/>
          <w:szCs w:val="24"/>
        </w:rPr>
        <w:tab/>
        <w:t>К оценке «брак» при объективной оценке телевизионного сигнала относятся отклонения временных и амплитудных параметров видеосигнала от норм в течение более 5 секунд.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4.5.</w:t>
      </w:r>
      <w:r w:rsidRPr="008C18F5">
        <w:rPr>
          <w:rFonts w:ascii="Times New Roman" w:hAnsi="Times New Roman" w:cs="Times New Roman"/>
          <w:sz w:val="24"/>
          <w:szCs w:val="24"/>
        </w:rPr>
        <w:tab/>
        <w:t>К оценке «брак» при объективной оценке звукового сигнала относятся: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 фон и шумы уровнем свыше минус 40 дБ от максимально допустимого значения сигнала;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 занижение квазипикового уровня реплик/диалогов ниже минус 14 дБ от максимально допустимого значения;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 xml:space="preserve"> занижение квазипикового уровня музыкального сопровождения и </w:t>
      </w:r>
      <w:proofErr w:type="spellStart"/>
      <w:r w:rsidRPr="008C18F5">
        <w:rPr>
          <w:rFonts w:ascii="Times New Roman" w:hAnsi="Times New Roman" w:cs="Times New Roman"/>
          <w:sz w:val="24"/>
          <w:szCs w:val="24"/>
        </w:rPr>
        <w:t>интершума</w:t>
      </w:r>
      <w:proofErr w:type="spellEnd"/>
      <w:r w:rsidRPr="008C18F5">
        <w:rPr>
          <w:rFonts w:ascii="Times New Roman" w:hAnsi="Times New Roman" w:cs="Times New Roman"/>
          <w:sz w:val="24"/>
          <w:szCs w:val="24"/>
        </w:rPr>
        <w:t xml:space="preserve">  ниже минус 25 дБ от максимально допустимого значения;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 xml:space="preserve"> при стереофоническом сигнале показания коррелометра должны преимущественно находиться в диапазоне + 0,3 ÷ +0,7; 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 xml:space="preserve"> при монофоническом сигнале показания коррелометра должны соответствовать значению +1; 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 xml:space="preserve"> синхронность звукового сигнала, т.е. опережение или отставание относительно видео, не должна превышать +5/-10мс. 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4.6.</w:t>
      </w:r>
      <w:r w:rsidRPr="008C18F5">
        <w:rPr>
          <w:rFonts w:ascii="Times New Roman" w:hAnsi="Times New Roman" w:cs="Times New Roman"/>
          <w:sz w:val="24"/>
          <w:szCs w:val="24"/>
        </w:rPr>
        <w:tab/>
        <w:t>К оценке «брак» при субъективной оценке технического качества звука относятся дефекты, нарушающие: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 синхронность звукового сигнала, т.е. опережение или отставание относительно видео;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 разборчивость и тембр для речевых информационных, речевых, художественных и публицистических передач.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3ED" w:rsidRPr="008C18F5" w:rsidRDefault="005133ED" w:rsidP="00513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8F5">
        <w:rPr>
          <w:rFonts w:ascii="Times New Roman" w:hAnsi="Times New Roman" w:cs="Times New Roman"/>
          <w:b/>
          <w:sz w:val="24"/>
          <w:szCs w:val="24"/>
        </w:rPr>
        <w:t>5. Требования к громкости звука</w:t>
      </w:r>
      <w:r w:rsidR="00112E27">
        <w:rPr>
          <w:rFonts w:ascii="Times New Roman" w:hAnsi="Times New Roman" w:cs="Times New Roman"/>
          <w:b/>
          <w:sz w:val="24"/>
          <w:szCs w:val="24"/>
        </w:rPr>
        <w:t xml:space="preserve"> видеороликов</w:t>
      </w: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5.1.</w:t>
      </w:r>
      <w:r w:rsidRPr="008C18F5">
        <w:rPr>
          <w:rFonts w:ascii="Times New Roman" w:hAnsi="Times New Roman" w:cs="Times New Roman"/>
          <w:sz w:val="24"/>
          <w:szCs w:val="24"/>
        </w:rPr>
        <w:tab/>
        <w:t>Технические требования к громкости звука видеороликов продолжительностью более 30 секунд:</w:t>
      </w:r>
    </w:p>
    <w:tbl>
      <w:tblPr>
        <w:tblpPr w:leftFromText="180" w:rightFromText="180" w:vertAnchor="text" w:horzAnchor="margin" w:tblpXSpec="right" w:tblpY="-3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2693"/>
      </w:tblGrid>
      <w:tr w:rsidR="005133ED" w:rsidRPr="008C18F5" w:rsidTr="00C454D8">
        <w:trPr>
          <w:trHeight w:val="722"/>
        </w:trPr>
        <w:tc>
          <w:tcPr>
            <w:tcW w:w="6771" w:type="dxa"/>
            <w:shd w:val="clear" w:color="auto" w:fill="auto"/>
            <w:vAlign w:val="center"/>
            <w:hideMark/>
          </w:tcPr>
          <w:p w:rsidR="005133ED" w:rsidRPr="008C18F5" w:rsidRDefault="005133ED" w:rsidP="005133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Громкость 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Programme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Loudness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133ED" w:rsidRPr="008C18F5" w:rsidRDefault="005133ED" w:rsidP="005133ED">
            <w:pPr>
              <w:spacing w:after="0" w:line="240" w:lineRule="auto"/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23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(±0.5) LUFS</w:t>
            </w:r>
          </w:p>
        </w:tc>
      </w:tr>
      <w:tr w:rsidR="005133ED" w:rsidRPr="008C18F5" w:rsidTr="00C454D8">
        <w:trPr>
          <w:trHeight w:val="489"/>
        </w:trPr>
        <w:tc>
          <w:tcPr>
            <w:tcW w:w="6771" w:type="dxa"/>
            <w:shd w:val="clear" w:color="auto" w:fill="auto"/>
            <w:vAlign w:val="center"/>
            <w:hideMark/>
          </w:tcPr>
          <w:p w:rsidR="005133ED" w:rsidRPr="008C18F5" w:rsidRDefault="005133ED" w:rsidP="005133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Максимально допустимый уровень истинных пиков </w:t>
            </w:r>
          </w:p>
          <w:p w:rsidR="005133ED" w:rsidRPr="008C18F5" w:rsidRDefault="005133ED" w:rsidP="005133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Maximum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Permitted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True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Peak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evel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133ED" w:rsidRPr="008C18F5" w:rsidRDefault="005133ED" w:rsidP="005133ED">
            <w:pPr>
              <w:spacing w:after="0" w:line="240" w:lineRule="auto"/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-3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dBTP</w:t>
            </w:r>
            <w:proofErr w:type="spellEnd"/>
          </w:p>
        </w:tc>
      </w:tr>
      <w:tr w:rsidR="005133ED" w:rsidRPr="008C18F5" w:rsidTr="00C454D8">
        <w:trPr>
          <w:trHeight w:val="633"/>
        </w:trPr>
        <w:tc>
          <w:tcPr>
            <w:tcW w:w="6771" w:type="dxa"/>
            <w:shd w:val="clear" w:color="auto" w:fill="auto"/>
            <w:vAlign w:val="center"/>
            <w:hideMark/>
          </w:tcPr>
          <w:p w:rsidR="005133ED" w:rsidRPr="008C18F5" w:rsidRDefault="005133ED" w:rsidP="005133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громкости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Loudness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Range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133ED" w:rsidRPr="008C18F5" w:rsidRDefault="005133ED" w:rsidP="005133ED">
            <w:pPr>
              <w:spacing w:after="0" w:line="240" w:lineRule="auto"/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 5 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LU</w:t>
            </w:r>
          </w:p>
          <w:p w:rsidR="005133ED" w:rsidRPr="008C18F5" w:rsidRDefault="005133ED" w:rsidP="005133ED">
            <w:pPr>
              <w:spacing w:after="0" w:line="240" w:lineRule="auto"/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18 LU</w:t>
            </w:r>
          </w:p>
        </w:tc>
      </w:tr>
    </w:tbl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5.2.</w:t>
      </w:r>
      <w:r w:rsidRPr="008C18F5">
        <w:rPr>
          <w:rFonts w:ascii="Times New Roman" w:hAnsi="Times New Roman" w:cs="Times New Roman"/>
          <w:sz w:val="24"/>
          <w:szCs w:val="24"/>
        </w:rPr>
        <w:tab/>
        <w:t>Технические требования к громкости звука видеороликов хронометражем менее 30 секунд:</w:t>
      </w:r>
    </w:p>
    <w:tbl>
      <w:tblPr>
        <w:tblpPr w:leftFromText="180" w:rightFromText="180" w:vertAnchor="text" w:horzAnchor="margin" w:tblpXSpec="right" w:tblpY="24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94"/>
        <w:gridCol w:w="2245"/>
      </w:tblGrid>
      <w:tr w:rsidR="005133ED" w:rsidRPr="008C18F5" w:rsidTr="00C454D8">
        <w:trPr>
          <w:trHeight w:val="722"/>
        </w:trPr>
        <w:tc>
          <w:tcPr>
            <w:tcW w:w="6794" w:type="dxa"/>
            <w:shd w:val="clear" w:color="auto" w:fill="auto"/>
            <w:vAlign w:val="center"/>
            <w:hideMark/>
          </w:tcPr>
          <w:p w:rsidR="005133ED" w:rsidRPr="008C18F5" w:rsidRDefault="005133ED" w:rsidP="005133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Громкость 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Programme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Loudness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45" w:type="dxa"/>
            <w:shd w:val="clear" w:color="auto" w:fill="auto"/>
            <w:noWrap/>
            <w:vAlign w:val="center"/>
            <w:hideMark/>
          </w:tcPr>
          <w:p w:rsidR="005133ED" w:rsidRPr="008C18F5" w:rsidRDefault="005133ED" w:rsidP="005133E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23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(±0.5) LUFS</w:t>
            </w:r>
          </w:p>
        </w:tc>
      </w:tr>
      <w:tr w:rsidR="005133ED" w:rsidRPr="008C18F5" w:rsidTr="00C454D8">
        <w:trPr>
          <w:trHeight w:val="489"/>
        </w:trPr>
        <w:tc>
          <w:tcPr>
            <w:tcW w:w="6794" w:type="dxa"/>
            <w:shd w:val="clear" w:color="auto" w:fill="auto"/>
            <w:vAlign w:val="center"/>
            <w:hideMark/>
          </w:tcPr>
          <w:p w:rsidR="005133ED" w:rsidRPr="008C18F5" w:rsidRDefault="005133ED" w:rsidP="005133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Максимально допустимый уровень истинных пиков (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Maximum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Permitted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True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Peak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evel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45" w:type="dxa"/>
            <w:shd w:val="clear" w:color="auto" w:fill="auto"/>
            <w:noWrap/>
            <w:vAlign w:val="center"/>
            <w:hideMark/>
          </w:tcPr>
          <w:p w:rsidR="005133ED" w:rsidRPr="008C18F5" w:rsidRDefault="005133ED" w:rsidP="005133E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-3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dBTP</w:t>
            </w:r>
            <w:proofErr w:type="spellEnd"/>
          </w:p>
        </w:tc>
      </w:tr>
      <w:tr w:rsidR="005133ED" w:rsidRPr="008C18F5" w:rsidTr="00C454D8">
        <w:trPr>
          <w:trHeight w:val="633"/>
        </w:trPr>
        <w:tc>
          <w:tcPr>
            <w:tcW w:w="6794" w:type="dxa"/>
            <w:shd w:val="clear" w:color="auto" w:fill="auto"/>
            <w:vAlign w:val="center"/>
          </w:tcPr>
          <w:p w:rsidR="005133ED" w:rsidRPr="008C18F5" w:rsidRDefault="005133ED" w:rsidP="005133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Максимально допустимое значение Кратковременной громкости (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Maximum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Permitted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Short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term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Loudness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Level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5133ED" w:rsidRPr="008C18F5" w:rsidRDefault="005133ED" w:rsidP="005133E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-18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.0 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LUFS</w:t>
            </w:r>
          </w:p>
        </w:tc>
      </w:tr>
      <w:tr w:rsidR="005133ED" w:rsidRPr="008C18F5" w:rsidTr="00C454D8">
        <w:trPr>
          <w:trHeight w:val="633"/>
        </w:trPr>
        <w:tc>
          <w:tcPr>
            <w:tcW w:w="6794" w:type="dxa"/>
            <w:shd w:val="clear" w:color="auto" w:fill="auto"/>
            <w:vAlign w:val="center"/>
            <w:hideMark/>
          </w:tcPr>
          <w:p w:rsidR="005133ED" w:rsidRPr="008C18F5" w:rsidRDefault="005133ED" w:rsidP="005133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Максимально допустимое значение Моментальной громкости (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Maximum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Permitted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Momentary</w:t>
            </w:r>
            <w:proofErr w:type="spellEnd"/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Loudness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Level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5133ED" w:rsidRPr="008C18F5" w:rsidRDefault="005133ED" w:rsidP="005133E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LU</w:t>
            </w:r>
            <w:r w:rsidRPr="008C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FS</w:t>
            </w:r>
          </w:p>
        </w:tc>
      </w:tr>
    </w:tbl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3ED" w:rsidRPr="008C18F5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8F5">
        <w:rPr>
          <w:rFonts w:ascii="Times New Roman" w:hAnsi="Times New Roman" w:cs="Times New Roman"/>
          <w:sz w:val="24"/>
          <w:szCs w:val="24"/>
        </w:rPr>
        <w:t>5.3.</w:t>
      </w:r>
      <w:r w:rsidRPr="008C18F5">
        <w:rPr>
          <w:rFonts w:ascii="Times New Roman" w:hAnsi="Times New Roman" w:cs="Times New Roman"/>
          <w:sz w:val="24"/>
          <w:szCs w:val="24"/>
        </w:rPr>
        <w:tab/>
        <w:t>Анализ и нормирование звука по громкости должно осуществляться в двухканальном режиме- CH1 и CH2 соответственно.</w:t>
      </w:r>
    </w:p>
    <w:p w:rsidR="005133ED" w:rsidRPr="00F9706F" w:rsidRDefault="005133ED" w:rsidP="003B54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33ED" w:rsidRPr="00112E27" w:rsidRDefault="005133ED" w:rsidP="00112E27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E27">
        <w:rPr>
          <w:rFonts w:ascii="Times New Roman" w:hAnsi="Times New Roman" w:cs="Times New Roman"/>
          <w:b/>
          <w:sz w:val="24"/>
          <w:szCs w:val="24"/>
        </w:rPr>
        <w:t>Технические требования к предвыборным агитационным аудио Материалам (далее также – «аудиоматериал»), размещаемым в региональном эфире общероссийских обязательных общедоступных радиоканалов «Радио России», «Маяк», «Вести ФМ»</w:t>
      </w:r>
    </w:p>
    <w:p w:rsidR="005133ED" w:rsidRPr="005133ED" w:rsidRDefault="005133ED" w:rsidP="005133ED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133ED" w:rsidRPr="00FF1B56" w:rsidRDefault="00112E27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133ED" w:rsidRPr="00FF1B56">
        <w:rPr>
          <w:rFonts w:ascii="Times New Roman" w:hAnsi="Times New Roman" w:cs="Times New Roman"/>
          <w:sz w:val="24"/>
          <w:szCs w:val="24"/>
        </w:rPr>
        <w:t xml:space="preserve">.1. К размещению принимаются Материалы на физическом носителе CD-R с записанным на него Материалом в виде файла. </w:t>
      </w:r>
    </w:p>
    <w:p w:rsidR="005133ED" w:rsidRPr="00FF1B56" w:rsidRDefault="00112E27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133ED" w:rsidRPr="00FF1B56">
        <w:rPr>
          <w:rFonts w:ascii="Times New Roman" w:hAnsi="Times New Roman" w:cs="Times New Roman"/>
          <w:sz w:val="24"/>
          <w:szCs w:val="24"/>
        </w:rPr>
        <w:t>.2. Запись звукового Материала (файла) должна быть в следующем формате:</w:t>
      </w:r>
    </w:p>
    <w:p w:rsidR="005133ED" w:rsidRPr="00FF1B56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B56">
        <w:rPr>
          <w:rFonts w:ascii="Times New Roman" w:hAnsi="Times New Roman" w:cs="Times New Roman"/>
          <w:sz w:val="24"/>
          <w:szCs w:val="24"/>
        </w:rPr>
        <w:t> формат звукозаписи – WAV (PCM);</w:t>
      </w:r>
    </w:p>
    <w:p w:rsidR="005133ED" w:rsidRPr="00FF1B56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B56">
        <w:rPr>
          <w:rFonts w:ascii="Times New Roman" w:hAnsi="Times New Roman" w:cs="Times New Roman"/>
          <w:sz w:val="24"/>
          <w:szCs w:val="24"/>
        </w:rPr>
        <w:t> частота дискретизации – 48,0 кГц;</w:t>
      </w:r>
    </w:p>
    <w:p w:rsidR="005133ED" w:rsidRPr="00FF1B56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B56">
        <w:rPr>
          <w:rFonts w:ascii="Times New Roman" w:hAnsi="Times New Roman" w:cs="Times New Roman"/>
          <w:sz w:val="24"/>
          <w:szCs w:val="24"/>
        </w:rPr>
        <w:t> глубина квантования – 16 бит;</w:t>
      </w:r>
    </w:p>
    <w:p w:rsidR="005133ED" w:rsidRPr="00FF1B56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B56">
        <w:rPr>
          <w:rFonts w:ascii="Times New Roman" w:hAnsi="Times New Roman" w:cs="Times New Roman"/>
          <w:sz w:val="24"/>
          <w:szCs w:val="24"/>
        </w:rPr>
        <w:t> каналы -  CH1 и CH2 (стерео).</w:t>
      </w:r>
    </w:p>
    <w:p w:rsidR="005133ED" w:rsidRPr="00FF1B56" w:rsidRDefault="00112E27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133ED" w:rsidRPr="00FF1B56">
        <w:rPr>
          <w:rFonts w:ascii="Times New Roman" w:hAnsi="Times New Roman" w:cs="Times New Roman"/>
          <w:sz w:val="24"/>
          <w:szCs w:val="24"/>
        </w:rPr>
        <w:t>.3. Не допускается использование дисков CD-RW.</w:t>
      </w:r>
    </w:p>
    <w:p w:rsidR="005133ED" w:rsidRDefault="00112E27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133ED" w:rsidRPr="00DF6B99">
        <w:rPr>
          <w:rFonts w:ascii="Times New Roman" w:hAnsi="Times New Roman" w:cs="Times New Roman"/>
          <w:sz w:val="24"/>
          <w:szCs w:val="24"/>
        </w:rPr>
        <w:t>.4. Технические параметры и качество аудиозаписи материалов, передаваемой Исполнителю, должны отвечать требованиям ОСТ 58-22-00.</w:t>
      </w:r>
    </w:p>
    <w:p w:rsidR="005133ED" w:rsidRPr="00FF1B56" w:rsidRDefault="00112E27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133ED" w:rsidRPr="00FF1B56">
        <w:rPr>
          <w:rFonts w:ascii="Times New Roman" w:hAnsi="Times New Roman" w:cs="Times New Roman"/>
          <w:sz w:val="24"/>
          <w:szCs w:val="24"/>
        </w:rPr>
        <w:t>.5. Для изготовления всех Материалов должны быть использованы исключительно диски, не бывшие до этого в употреблении. На каждом диске может содержаться несколько записей предвыборных агитационных Материалов. При этом, если один из предвыборных агитационных Материалов не будет соответствовать техническим требованиям к аудиозаписи, такой материальный носитель не принимается. Материальные носители с записью Материалов остаются в ГТРК и возврату Заказчику не подлежат.</w:t>
      </w:r>
    </w:p>
    <w:p w:rsidR="005133ED" w:rsidRDefault="00112E27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133ED" w:rsidRPr="00FF1B56">
        <w:rPr>
          <w:rFonts w:ascii="Times New Roman" w:hAnsi="Times New Roman" w:cs="Times New Roman"/>
          <w:sz w:val="24"/>
          <w:szCs w:val="24"/>
        </w:rPr>
        <w:t xml:space="preserve">.6. Не допускается присутствие в </w:t>
      </w:r>
      <w:proofErr w:type="spellStart"/>
      <w:r w:rsidR="005133ED" w:rsidRPr="00FF1B56">
        <w:rPr>
          <w:rFonts w:ascii="Times New Roman" w:hAnsi="Times New Roman" w:cs="Times New Roman"/>
          <w:sz w:val="24"/>
          <w:szCs w:val="24"/>
        </w:rPr>
        <w:t>аудиофонограммах</w:t>
      </w:r>
      <w:proofErr w:type="spellEnd"/>
      <w:r w:rsidR="005133ED" w:rsidRPr="00FF1B56">
        <w:rPr>
          <w:rFonts w:ascii="Times New Roman" w:hAnsi="Times New Roman" w:cs="Times New Roman"/>
          <w:sz w:val="24"/>
          <w:szCs w:val="24"/>
        </w:rPr>
        <w:t xml:space="preserve"> любой посторонней аудиоинформации. </w:t>
      </w:r>
    </w:p>
    <w:p w:rsidR="005133ED" w:rsidRPr="00FF1B56" w:rsidRDefault="005133ED" w:rsidP="0051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3ED" w:rsidRPr="00033687" w:rsidRDefault="00112E27" w:rsidP="00513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5133ED" w:rsidRPr="00033687">
        <w:rPr>
          <w:rFonts w:ascii="Times New Roman" w:hAnsi="Times New Roman" w:cs="Times New Roman"/>
          <w:b/>
          <w:sz w:val="24"/>
          <w:szCs w:val="24"/>
        </w:rPr>
        <w:t>. Технические требования к громкости аудиоролика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53"/>
        <w:gridCol w:w="7"/>
        <w:gridCol w:w="3258"/>
      </w:tblGrid>
      <w:tr w:rsidR="005133ED" w:rsidRPr="00033687" w:rsidTr="00C454D8">
        <w:tc>
          <w:tcPr>
            <w:tcW w:w="9918" w:type="dxa"/>
            <w:gridSpan w:val="3"/>
            <w:shd w:val="clear" w:color="auto" w:fill="auto"/>
          </w:tcPr>
          <w:p w:rsidR="005133ED" w:rsidRPr="00033687" w:rsidRDefault="005133ED" w:rsidP="00513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3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Технические требования к громкости аудиоролика</w:t>
            </w:r>
          </w:p>
        </w:tc>
      </w:tr>
      <w:tr w:rsidR="005133ED" w:rsidRPr="00033687" w:rsidTr="00C454D8">
        <w:tc>
          <w:tcPr>
            <w:tcW w:w="6653" w:type="dxa"/>
            <w:shd w:val="clear" w:color="auto" w:fill="auto"/>
          </w:tcPr>
          <w:p w:rsidR="005133ED" w:rsidRPr="00033687" w:rsidRDefault="005133ED" w:rsidP="0051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Громкость аудио программы (</w:t>
            </w:r>
            <w:proofErr w:type="spellStart"/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Programme</w:t>
            </w:r>
            <w:proofErr w:type="spellEnd"/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Loudness</w:t>
            </w: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5" w:type="dxa"/>
            <w:gridSpan w:val="2"/>
            <w:shd w:val="clear" w:color="auto" w:fill="auto"/>
          </w:tcPr>
          <w:p w:rsidR="005133ED" w:rsidRPr="00033687" w:rsidRDefault="005133ED" w:rsidP="0051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-23+/- </w:t>
            </w: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 LUFS</w:t>
            </w:r>
          </w:p>
        </w:tc>
      </w:tr>
      <w:tr w:rsidR="005133ED" w:rsidRPr="00033687" w:rsidTr="00C454D8">
        <w:tc>
          <w:tcPr>
            <w:tcW w:w="6653" w:type="dxa"/>
            <w:shd w:val="clear" w:color="auto" w:fill="auto"/>
          </w:tcPr>
          <w:p w:rsidR="005133ED" w:rsidRPr="00033687" w:rsidRDefault="005133ED" w:rsidP="0051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Максимально допустимый пиковый уровень</w:t>
            </w:r>
          </w:p>
          <w:p w:rsidR="005133ED" w:rsidRPr="00033687" w:rsidRDefault="005133ED" w:rsidP="0051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Maximum</w:t>
            </w: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Permitted</w:t>
            </w: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True</w:t>
            </w: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Peak</w:t>
            </w: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level</w:t>
            </w: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5" w:type="dxa"/>
            <w:gridSpan w:val="2"/>
            <w:shd w:val="clear" w:color="auto" w:fill="auto"/>
          </w:tcPr>
          <w:p w:rsidR="005133ED" w:rsidRPr="00033687" w:rsidRDefault="005133ED" w:rsidP="0051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-3 </w:t>
            </w:r>
            <w:proofErr w:type="spellStart"/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dBTP</w:t>
            </w:r>
            <w:proofErr w:type="spellEnd"/>
          </w:p>
        </w:tc>
      </w:tr>
      <w:tr w:rsidR="005133ED" w:rsidRPr="00033687" w:rsidTr="00C454D8">
        <w:tc>
          <w:tcPr>
            <w:tcW w:w="9918" w:type="dxa"/>
            <w:gridSpan w:val="3"/>
            <w:shd w:val="clear" w:color="auto" w:fill="auto"/>
          </w:tcPr>
          <w:p w:rsidR="005133ED" w:rsidRPr="00033687" w:rsidRDefault="005133ED" w:rsidP="00513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133ED" w:rsidRPr="00033687" w:rsidRDefault="005133ED" w:rsidP="0051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Рекомендуемые значения минимального диапазона громкости (</w:t>
            </w:r>
            <w:r w:rsidRPr="00033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LRA</w:t>
            </w:r>
            <w:r w:rsidRPr="00033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5133ED" w:rsidRPr="00033687" w:rsidTr="00C454D8">
        <w:tc>
          <w:tcPr>
            <w:tcW w:w="6653" w:type="dxa"/>
            <w:shd w:val="clear" w:color="auto" w:fill="auto"/>
          </w:tcPr>
          <w:p w:rsidR="005133ED" w:rsidRPr="00033687" w:rsidRDefault="005133ED" w:rsidP="0051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Предвыборные агитационные материалы</w:t>
            </w: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265" w:type="dxa"/>
            <w:gridSpan w:val="2"/>
            <w:shd w:val="clear" w:color="auto" w:fill="auto"/>
          </w:tcPr>
          <w:p w:rsidR="005133ED" w:rsidRPr="00033687" w:rsidRDefault="005133ED" w:rsidP="0051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4-6 </w:t>
            </w: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LU</w:t>
            </w:r>
          </w:p>
        </w:tc>
      </w:tr>
      <w:tr w:rsidR="005133ED" w:rsidRPr="00033687" w:rsidTr="00C454D8">
        <w:tc>
          <w:tcPr>
            <w:tcW w:w="9918" w:type="dxa"/>
            <w:gridSpan w:val="3"/>
            <w:shd w:val="clear" w:color="auto" w:fill="auto"/>
          </w:tcPr>
          <w:p w:rsidR="005133ED" w:rsidRPr="00033687" w:rsidRDefault="005133ED" w:rsidP="00513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133ED" w:rsidRPr="00033687" w:rsidRDefault="005133ED" w:rsidP="00513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3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Технические требования к громкости аудиоролика  (хронометраж менее 30 секунд)</w:t>
            </w:r>
          </w:p>
        </w:tc>
      </w:tr>
      <w:tr w:rsidR="005133ED" w:rsidRPr="00033687" w:rsidTr="00C454D8">
        <w:trPr>
          <w:trHeight w:val="669"/>
        </w:trPr>
        <w:tc>
          <w:tcPr>
            <w:tcW w:w="6660" w:type="dxa"/>
            <w:gridSpan w:val="2"/>
            <w:vMerge w:val="restart"/>
            <w:shd w:val="clear" w:color="auto" w:fill="auto"/>
          </w:tcPr>
          <w:p w:rsidR="005133ED" w:rsidRPr="00033687" w:rsidRDefault="005133ED" w:rsidP="0051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Максимальное значение моментальной громкости</w:t>
            </w:r>
          </w:p>
          <w:p w:rsidR="005133ED" w:rsidRPr="00033687" w:rsidRDefault="005133ED" w:rsidP="0051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Max</w:t>
            </w: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momentary</w:t>
            </w: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Loudness</w:t>
            </w: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  <w:p w:rsidR="005133ED" w:rsidRPr="00033687" w:rsidRDefault="005133ED" w:rsidP="0051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Либо </w:t>
            </w:r>
          </w:p>
          <w:p w:rsidR="005133ED" w:rsidRPr="00033687" w:rsidRDefault="005133ED" w:rsidP="0051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Максимальное значение кратковременной громкости</w:t>
            </w:r>
          </w:p>
          <w:p w:rsidR="005133ED" w:rsidRPr="00033687" w:rsidRDefault="005133ED" w:rsidP="0051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Max</w:t>
            </w: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Short</w:t>
            </w: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term</w:t>
            </w: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Loudness</w:t>
            </w: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58" w:type="dxa"/>
            <w:shd w:val="clear" w:color="auto" w:fill="auto"/>
          </w:tcPr>
          <w:p w:rsidR="005133ED" w:rsidRPr="00033687" w:rsidRDefault="005133ED" w:rsidP="0051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33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 LUFS</w:t>
            </w:r>
          </w:p>
        </w:tc>
      </w:tr>
      <w:tr w:rsidR="005133ED" w:rsidRPr="00033687" w:rsidTr="00C454D8">
        <w:trPr>
          <w:trHeight w:val="690"/>
        </w:trPr>
        <w:tc>
          <w:tcPr>
            <w:tcW w:w="6660" w:type="dxa"/>
            <w:gridSpan w:val="2"/>
            <w:vMerge/>
            <w:shd w:val="clear" w:color="auto" w:fill="auto"/>
          </w:tcPr>
          <w:p w:rsidR="005133ED" w:rsidRPr="00033687" w:rsidRDefault="005133ED" w:rsidP="0051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shd w:val="clear" w:color="auto" w:fill="auto"/>
          </w:tcPr>
          <w:p w:rsidR="005133ED" w:rsidRPr="00EB2C48" w:rsidRDefault="005133ED" w:rsidP="0051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B2C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 LUFS</w:t>
            </w:r>
          </w:p>
          <w:p w:rsidR="005133ED" w:rsidRPr="00EB2C48" w:rsidRDefault="005133ED" w:rsidP="0051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33ED" w:rsidRPr="000C645C" w:rsidRDefault="005133ED" w:rsidP="0051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5133ED" w:rsidRDefault="005133ED" w:rsidP="00513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F2D" w:rsidRDefault="00A81F2D" w:rsidP="00513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F2D" w:rsidRDefault="00A81F2D" w:rsidP="00A81F2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81F2D">
        <w:rPr>
          <w:rFonts w:ascii="Times New Roman" w:hAnsi="Times New Roman" w:cs="Times New Roman"/>
          <w:b/>
          <w:bCs/>
          <w:color w:val="000000" w:themeColor="text1"/>
        </w:rPr>
        <w:t>Исполнитель:</w:t>
      </w:r>
    </w:p>
    <w:p w:rsidR="00A81F2D" w:rsidRPr="00A81F2D" w:rsidRDefault="00A81F2D" w:rsidP="00A81F2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A81F2D" w:rsidRPr="00A81F2D" w:rsidRDefault="00A81F2D" w:rsidP="00A81F2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81F2D">
        <w:rPr>
          <w:rFonts w:ascii="Times New Roman" w:hAnsi="Times New Roman" w:cs="Times New Roman"/>
          <w:bCs/>
          <w:color w:val="000000" w:themeColor="text1"/>
        </w:rPr>
        <w:t>Филиал ВГТРК ГТРК « Кузбасс »</w:t>
      </w:r>
    </w:p>
    <w:p w:rsidR="00A81F2D" w:rsidRPr="00A81F2D" w:rsidRDefault="00A81F2D" w:rsidP="00A81F2D">
      <w:pPr>
        <w:spacing w:after="0" w:line="240" w:lineRule="auto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>ИНН 7714072839, КПП 420502002</w:t>
      </w:r>
    </w:p>
    <w:p w:rsidR="00A81F2D" w:rsidRPr="00A81F2D" w:rsidRDefault="00A81F2D" w:rsidP="00A81F2D">
      <w:pPr>
        <w:spacing w:after="0" w:line="240" w:lineRule="auto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>ОКВЭД 60.20 ОКПО 74313231</w:t>
      </w:r>
    </w:p>
    <w:p w:rsidR="00A81F2D" w:rsidRPr="00A81F2D" w:rsidRDefault="00A81F2D" w:rsidP="00A81F2D">
      <w:pPr>
        <w:spacing w:after="0" w:line="240" w:lineRule="auto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>650036, г. Кемерово, ул. Телецентр, 3</w:t>
      </w:r>
    </w:p>
    <w:p w:rsidR="00A81F2D" w:rsidRDefault="00A81F2D" w:rsidP="00A81F2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81F2D">
        <w:rPr>
          <w:rFonts w:ascii="Times New Roman" w:hAnsi="Times New Roman" w:cs="Times New Roman"/>
        </w:rPr>
        <w:t>тел./факс: (3842) 54-33-19</w:t>
      </w:r>
    </w:p>
    <w:p w:rsidR="00A81F2D" w:rsidRDefault="00A81F2D" w:rsidP="00A81F2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81F2D" w:rsidRDefault="00A81F2D" w:rsidP="00A81F2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филиала ВГТРК ГТРК «Кузбасс»</w:t>
      </w:r>
    </w:p>
    <w:p w:rsidR="00A81F2D" w:rsidRDefault="00A81F2D" w:rsidP="00A81F2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81F2D" w:rsidRDefault="00A81F2D" w:rsidP="00A81F2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81F2D" w:rsidRDefault="00A81F2D" w:rsidP="00A81F2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_________________ А. В. Андреев</w:t>
      </w:r>
    </w:p>
    <w:p w:rsidR="00A81F2D" w:rsidRDefault="00A81F2D" w:rsidP="00A81F2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A81F2D" w:rsidRPr="00A81F2D" w:rsidRDefault="00A81F2D" w:rsidP="00A81F2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М.п. </w:t>
      </w:r>
    </w:p>
    <w:p w:rsidR="00FB3C76" w:rsidRDefault="00FB3C76" w:rsidP="003B54BB">
      <w:pPr>
        <w:jc w:val="right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sectPr w:rsidR="00FB3C76" w:rsidSect="00684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8739A"/>
    <w:multiLevelType w:val="hybridMultilevel"/>
    <w:tmpl w:val="D4682DBC"/>
    <w:lvl w:ilvl="0" w:tplc="DFFC5B3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3608BB"/>
    <w:multiLevelType w:val="hybridMultilevel"/>
    <w:tmpl w:val="F3F21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94B5A"/>
    <w:multiLevelType w:val="hybridMultilevel"/>
    <w:tmpl w:val="4C7A76C2"/>
    <w:lvl w:ilvl="0" w:tplc="8696A5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83A8E"/>
    <w:multiLevelType w:val="hybridMultilevel"/>
    <w:tmpl w:val="44A86004"/>
    <w:lvl w:ilvl="0" w:tplc="ABBAB1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695E3A"/>
    <w:multiLevelType w:val="multilevel"/>
    <w:tmpl w:val="01465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 w:grammar="clean"/>
  <w:defaultTabStop w:val="708"/>
  <w:characterSpacingControl w:val="doNotCompress"/>
  <w:compat/>
  <w:rsids>
    <w:rsidRoot w:val="00020D2A"/>
    <w:rsid w:val="000007C5"/>
    <w:rsid w:val="00020D2A"/>
    <w:rsid w:val="000714CD"/>
    <w:rsid w:val="00080AD9"/>
    <w:rsid w:val="000B1CB9"/>
    <w:rsid w:val="000F1622"/>
    <w:rsid w:val="00112E27"/>
    <w:rsid w:val="00150CB7"/>
    <w:rsid w:val="00183A8E"/>
    <w:rsid w:val="00195F6F"/>
    <w:rsid w:val="001A6107"/>
    <w:rsid w:val="001B76F5"/>
    <w:rsid w:val="001E1FF7"/>
    <w:rsid w:val="002156D2"/>
    <w:rsid w:val="00217733"/>
    <w:rsid w:val="002243C8"/>
    <w:rsid w:val="002513FC"/>
    <w:rsid w:val="00265088"/>
    <w:rsid w:val="00282076"/>
    <w:rsid w:val="002A53B2"/>
    <w:rsid w:val="002E7BB3"/>
    <w:rsid w:val="003502D6"/>
    <w:rsid w:val="003649C2"/>
    <w:rsid w:val="00366EAC"/>
    <w:rsid w:val="003750F2"/>
    <w:rsid w:val="00396D47"/>
    <w:rsid w:val="003B4699"/>
    <w:rsid w:val="003B54BB"/>
    <w:rsid w:val="003E509B"/>
    <w:rsid w:val="0045483E"/>
    <w:rsid w:val="00455948"/>
    <w:rsid w:val="00475AFC"/>
    <w:rsid w:val="004A44BD"/>
    <w:rsid w:val="004A4CCF"/>
    <w:rsid w:val="004C6DCC"/>
    <w:rsid w:val="004C7F6F"/>
    <w:rsid w:val="004D234A"/>
    <w:rsid w:val="004F2A01"/>
    <w:rsid w:val="005030B9"/>
    <w:rsid w:val="00504408"/>
    <w:rsid w:val="005133ED"/>
    <w:rsid w:val="00550ED6"/>
    <w:rsid w:val="00554841"/>
    <w:rsid w:val="005E188C"/>
    <w:rsid w:val="00631134"/>
    <w:rsid w:val="00640B7A"/>
    <w:rsid w:val="006474E9"/>
    <w:rsid w:val="0068018D"/>
    <w:rsid w:val="00684E5C"/>
    <w:rsid w:val="00695C59"/>
    <w:rsid w:val="006A0D69"/>
    <w:rsid w:val="006F7268"/>
    <w:rsid w:val="0070334E"/>
    <w:rsid w:val="00735BCA"/>
    <w:rsid w:val="00755155"/>
    <w:rsid w:val="00794D58"/>
    <w:rsid w:val="007B51BD"/>
    <w:rsid w:val="007C0A31"/>
    <w:rsid w:val="007E6964"/>
    <w:rsid w:val="00807DF2"/>
    <w:rsid w:val="008114FB"/>
    <w:rsid w:val="00820A59"/>
    <w:rsid w:val="00823F78"/>
    <w:rsid w:val="00845E9A"/>
    <w:rsid w:val="0085053B"/>
    <w:rsid w:val="008535BB"/>
    <w:rsid w:val="008744ED"/>
    <w:rsid w:val="00890987"/>
    <w:rsid w:val="00895635"/>
    <w:rsid w:val="00901784"/>
    <w:rsid w:val="00920C66"/>
    <w:rsid w:val="009800C1"/>
    <w:rsid w:val="00996026"/>
    <w:rsid w:val="00997EFF"/>
    <w:rsid w:val="009A60ED"/>
    <w:rsid w:val="009C50D0"/>
    <w:rsid w:val="009D542D"/>
    <w:rsid w:val="009D5906"/>
    <w:rsid w:val="009E4536"/>
    <w:rsid w:val="00A10F51"/>
    <w:rsid w:val="00A20E68"/>
    <w:rsid w:val="00A20FF1"/>
    <w:rsid w:val="00A81F2D"/>
    <w:rsid w:val="00A8238C"/>
    <w:rsid w:val="00AA39B0"/>
    <w:rsid w:val="00AA5700"/>
    <w:rsid w:val="00AE122C"/>
    <w:rsid w:val="00B11C69"/>
    <w:rsid w:val="00B45B4C"/>
    <w:rsid w:val="00B737D5"/>
    <w:rsid w:val="00B80A69"/>
    <w:rsid w:val="00B858A9"/>
    <w:rsid w:val="00B92C69"/>
    <w:rsid w:val="00BC1F9F"/>
    <w:rsid w:val="00BD4E73"/>
    <w:rsid w:val="00C114C8"/>
    <w:rsid w:val="00C42D4B"/>
    <w:rsid w:val="00C646A9"/>
    <w:rsid w:val="00C913F0"/>
    <w:rsid w:val="00CB1F2F"/>
    <w:rsid w:val="00CD1B09"/>
    <w:rsid w:val="00CE3241"/>
    <w:rsid w:val="00CE6A9B"/>
    <w:rsid w:val="00D019A8"/>
    <w:rsid w:val="00D41FB5"/>
    <w:rsid w:val="00D64CA7"/>
    <w:rsid w:val="00DA18BD"/>
    <w:rsid w:val="00DA2369"/>
    <w:rsid w:val="00DB3724"/>
    <w:rsid w:val="00DD269D"/>
    <w:rsid w:val="00DD2BF1"/>
    <w:rsid w:val="00DF113E"/>
    <w:rsid w:val="00E24A2E"/>
    <w:rsid w:val="00E4396F"/>
    <w:rsid w:val="00E66838"/>
    <w:rsid w:val="00E7095D"/>
    <w:rsid w:val="00E74E75"/>
    <w:rsid w:val="00F01A30"/>
    <w:rsid w:val="00F02FAC"/>
    <w:rsid w:val="00F44884"/>
    <w:rsid w:val="00F451BE"/>
    <w:rsid w:val="00F5625F"/>
    <w:rsid w:val="00F57CBC"/>
    <w:rsid w:val="00F73F97"/>
    <w:rsid w:val="00F862F1"/>
    <w:rsid w:val="00F95BC5"/>
    <w:rsid w:val="00F9706F"/>
    <w:rsid w:val="00FA408B"/>
    <w:rsid w:val="00FB3C76"/>
    <w:rsid w:val="00FF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7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224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224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706F"/>
    <w:pPr>
      <w:ind w:left="720"/>
      <w:contextualSpacing/>
    </w:pPr>
  </w:style>
  <w:style w:type="paragraph" w:styleId="a5">
    <w:name w:val="Body Text Indent"/>
    <w:basedOn w:val="a"/>
    <w:link w:val="a6"/>
    <w:rsid w:val="006A0D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6A0D6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rmal">
    <w:name w:val="ConsPlusNormal"/>
    <w:rsid w:val="006A0D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агл.14"/>
    <w:basedOn w:val="a"/>
    <w:rsid w:val="0085053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character" w:styleId="a7">
    <w:name w:val="Hyperlink"/>
    <w:uiPriority w:val="99"/>
    <w:unhideWhenUsed/>
    <w:rsid w:val="0085053B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505CE-171A-49F0-8FF7-B5DEF23B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14</Pages>
  <Words>6217</Words>
  <Characters>35439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Губарев Геннадий</cp:lastModifiedBy>
  <cp:revision>17</cp:revision>
  <dcterms:created xsi:type="dcterms:W3CDTF">2024-08-01T15:48:00Z</dcterms:created>
  <dcterms:modified xsi:type="dcterms:W3CDTF">2024-08-02T07:23:00Z</dcterms:modified>
</cp:coreProperties>
</file>