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1E" w:rsidRPr="0092794B" w:rsidRDefault="00E65B1E" w:rsidP="00927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B1E" w:rsidRDefault="00E65B1E" w:rsidP="009279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5B1E" w:rsidRPr="0092794B" w:rsidRDefault="00E65B1E" w:rsidP="009279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94B">
        <w:rPr>
          <w:rFonts w:ascii="Times New Roman" w:hAnsi="Times New Roman" w:cs="Times New Roman"/>
          <w:b/>
          <w:bCs/>
          <w:sz w:val="28"/>
          <w:szCs w:val="28"/>
        </w:rPr>
        <w:t>ПАМЯТКА КАНДИДАТУ</w:t>
      </w:r>
    </w:p>
    <w:p w:rsidR="00E65B1E" w:rsidRPr="0092794B" w:rsidRDefault="00E65B1E" w:rsidP="0092794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794B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</w:p>
    <w:p w:rsidR="00E65B1E" w:rsidRPr="0092794B" w:rsidRDefault="00E65B1E" w:rsidP="00927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11E9">
        <w:rPr>
          <w:rFonts w:ascii="Times New Roman" w:hAnsi="Times New Roman" w:cs="Times New Roman"/>
          <w:sz w:val="28"/>
          <w:szCs w:val="28"/>
        </w:rPr>
        <w:t xml:space="preserve">Предоставление бесплатного </w:t>
      </w:r>
      <w:r w:rsidR="00D31516">
        <w:rPr>
          <w:rFonts w:ascii="Times New Roman" w:hAnsi="Times New Roman" w:cs="Times New Roman"/>
          <w:sz w:val="28"/>
          <w:szCs w:val="28"/>
        </w:rPr>
        <w:t xml:space="preserve">и платного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2794B">
        <w:rPr>
          <w:rFonts w:ascii="Times New Roman" w:hAnsi="Times New Roman" w:cs="Times New Roman"/>
          <w:sz w:val="28"/>
          <w:szCs w:val="28"/>
        </w:rPr>
        <w:t xml:space="preserve">фирного времени для проведения предвыборной агитации осуществляется только на основании договора, заключенного в письменной форме между организацией телерадиовещания и </w:t>
      </w:r>
      <w:r w:rsidRPr="00544787">
        <w:rPr>
          <w:rFonts w:ascii="Times New Roman" w:hAnsi="Times New Roman" w:cs="Times New Roman"/>
          <w:sz w:val="28"/>
          <w:szCs w:val="28"/>
        </w:rPr>
        <w:t xml:space="preserve">кандидатом </w:t>
      </w:r>
      <w:r w:rsidRPr="0092794B">
        <w:rPr>
          <w:rFonts w:ascii="Times New Roman" w:hAnsi="Times New Roman" w:cs="Times New Roman"/>
          <w:sz w:val="28"/>
          <w:szCs w:val="28"/>
        </w:rPr>
        <w:t>до предоставления эфирного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5B1E" w:rsidRPr="0092794B" w:rsidRDefault="00E65B1E" w:rsidP="00927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B1E" w:rsidRPr="0092794B" w:rsidRDefault="00E65B1E" w:rsidP="005C1B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94B">
        <w:rPr>
          <w:rFonts w:ascii="Times New Roman" w:hAnsi="Times New Roman" w:cs="Times New Roman"/>
          <w:b/>
          <w:bCs/>
          <w:sz w:val="28"/>
          <w:szCs w:val="28"/>
        </w:rPr>
        <w:t>Для заключения договора кандидат предоставляет</w:t>
      </w:r>
      <w:r w:rsidR="00544787">
        <w:rPr>
          <w:rFonts w:ascii="Times New Roman" w:hAnsi="Times New Roman" w:cs="Times New Roman"/>
          <w:b/>
          <w:bCs/>
          <w:sz w:val="28"/>
          <w:szCs w:val="28"/>
        </w:rPr>
        <w:t xml:space="preserve"> на бумажном носителе</w:t>
      </w:r>
      <w:r w:rsidRPr="009279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65B1E" w:rsidRPr="0092794B" w:rsidRDefault="00E65B1E" w:rsidP="0092794B">
      <w:pPr>
        <w:pStyle w:val="a4"/>
        <w:numPr>
          <w:ilvl w:val="0"/>
          <w:numId w:val="5"/>
        </w:numPr>
        <w:tabs>
          <w:tab w:val="left" w:pos="318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794B">
        <w:rPr>
          <w:rFonts w:ascii="Times New Roman" w:hAnsi="Times New Roman" w:cs="Times New Roman"/>
          <w:sz w:val="28"/>
          <w:szCs w:val="28"/>
        </w:rPr>
        <w:t>Копия постановления Избирательной комиссии Кемеровской области - Ку</w:t>
      </w:r>
      <w:r w:rsidR="005C1B28">
        <w:rPr>
          <w:rFonts w:ascii="Times New Roman" w:hAnsi="Times New Roman" w:cs="Times New Roman"/>
          <w:sz w:val="28"/>
          <w:szCs w:val="28"/>
        </w:rPr>
        <w:t>збасса  о регистрации кандидата.</w:t>
      </w:r>
    </w:p>
    <w:p w:rsidR="00E65B1E" w:rsidRPr="0092794B" w:rsidRDefault="00E65B1E" w:rsidP="0092794B">
      <w:pPr>
        <w:pStyle w:val="a4"/>
        <w:numPr>
          <w:ilvl w:val="0"/>
          <w:numId w:val="5"/>
        </w:numPr>
        <w:tabs>
          <w:tab w:val="left" w:pos="318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794B">
        <w:rPr>
          <w:rFonts w:ascii="Times New Roman" w:hAnsi="Times New Roman" w:cs="Times New Roman"/>
          <w:sz w:val="28"/>
          <w:szCs w:val="28"/>
        </w:rPr>
        <w:t xml:space="preserve">Копия постановления Избирательной комиссии Кемеровской области - Кузбасса  о регистрации уполномоченного </w:t>
      </w:r>
      <w:r w:rsidR="00773FDA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92794B">
        <w:rPr>
          <w:rFonts w:ascii="Times New Roman" w:hAnsi="Times New Roman" w:cs="Times New Roman"/>
          <w:sz w:val="28"/>
          <w:szCs w:val="28"/>
        </w:rPr>
        <w:t>п</w:t>
      </w:r>
      <w:r w:rsidR="005C1B28">
        <w:rPr>
          <w:rFonts w:ascii="Times New Roman" w:hAnsi="Times New Roman" w:cs="Times New Roman"/>
          <w:sz w:val="28"/>
          <w:szCs w:val="28"/>
        </w:rPr>
        <w:t>о финансовым вопросам кандидата.</w:t>
      </w:r>
    </w:p>
    <w:p w:rsidR="00E65B1E" w:rsidRPr="0092794B" w:rsidRDefault="00E65B1E" w:rsidP="0092794B">
      <w:pPr>
        <w:pStyle w:val="a4"/>
        <w:numPr>
          <w:ilvl w:val="0"/>
          <w:numId w:val="5"/>
        </w:numPr>
        <w:tabs>
          <w:tab w:val="left" w:pos="318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794B">
        <w:rPr>
          <w:rFonts w:ascii="Times New Roman" w:hAnsi="Times New Roman" w:cs="Times New Roman"/>
          <w:sz w:val="28"/>
          <w:szCs w:val="28"/>
        </w:rPr>
        <w:t>Доверенность (нотариаль</w:t>
      </w:r>
      <w:r w:rsidR="005C1B28">
        <w:rPr>
          <w:rFonts w:ascii="Times New Roman" w:hAnsi="Times New Roman" w:cs="Times New Roman"/>
          <w:sz w:val="28"/>
          <w:szCs w:val="28"/>
        </w:rPr>
        <w:t xml:space="preserve">ная) на </w:t>
      </w:r>
      <w:r w:rsidR="00D31516" w:rsidRPr="0092794B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D31516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D31516" w:rsidRPr="0092794B">
        <w:rPr>
          <w:rFonts w:ascii="Times New Roman" w:hAnsi="Times New Roman" w:cs="Times New Roman"/>
          <w:sz w:val="28"/>
          <w:szCs w:val="28"/>
        </w:rPr>
        <w:t>п</w:t>
      </w:r>
      <w:r w:rsidR="00D31516">
        <w:rPr>
          <w:rFonts w:ascii="Times New Roman" w:hAnsi="Times New Roman" w:cs="Times New Roman"/>
          <w:sz w:val="28"/>
          <w:szCs w:val="28"/>
        </w:rPr>
        <w:t xml:space="preserve">о финансовым вопросам </w:t>
      </w:r>
      <w:r w:rsidR="005C1B28">
        <w:rPr>
          <w:rFonts w:ascii="Times New Roman" w:hAnsi="Times New Roman" w:cs="Times New Roman"/>
          <w:sz w:val="28"/>
          <w:szCs w:val="28"/>
        </w:rPr>
        <w:t>+ копия.</w:t>
      </w:r>
    </w:p>
    <w:p w:rsidR="00E65B1E" w:rsidRPr="0092794B" w:rsidRDefault="00E65B1E" w:rsidP="0092794B">
      <w:pPr>
        <w:pStyle w:val="a4"/>
        <w:numPr>
          <w:ilvl w:val="0"/>
          <w:numId w:val="5"/>
        </w:numPr>
        <w:tabs>
          <w:tab w:val="left" w:pos="318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794B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 xml:space="preserve">кандидата и </w:t>
      </w:r>
      <w:r w:rsidR="005C1B28">
        <w:rPr>
          <w:rFonts w:ascii="Times New Roman" w:hAnsi="Times New Roman" w:cs="Times New Roman"/>
          <w:sz w:val="28"/>
          <w:szCs w:val="28"/>
        </w:rPr>
        <w:t>доверенного лица + копия.</w:t>
      </w:r>
    </w:p>
    <w:p w:rsidR="00E65B1E" w:rsidRPr="009209D3" w:rsidRDefault="00E65B1E" w:rsidP="0092794B">
      <w:pPr>
        <w:pStyle w:val="a4"/>
        <w:numPr>
          <w:ilvl w:val="0"/>
          <w:numId w:val="5"/>
        </w:numPr>
        <w:tabs>
          <w:tab w:val="left" w:pos="318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9D3">
        <w:rPr>
          <w:rFonts w:ascii="Times New Roman" w:hAnsi="Times New Roman" w:cs="Times New Roman"/>
          <w:color w:val="000000"/>
          <w:sz w:val="28"/>
          <w:szCs w:val="28"/>
        </w:rPr>
        <w:t>ИНН кандидата (копия свидетельства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ИНН</w:t>
      </w:r>
      <w:r w:rsidR="005C1B2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65B1E" w:rsidRPr="009209D3" w:rsidRDefault="00E65B1E" w:rsidP="00AD0755">
      <w:pPr>
        <w:pStyle w:val="a4"/>
        <w:numPr>
          <w:ilvl w:val="0"/>
          <w:numId w:val="5"/>
        </w:numPr>
        <w:tabs>
          <w:tab w:val="left" w:pos="318"/>
        </w:tabs>
        <w:spacing w:after="0" w:line="240" w:lineRule="auto"/>
        <w:ind w:left="318" w:right="3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9D3">
        <w:rPr>
          <w:rFonts w:ascii="Times New Roman" w:hAnsi="Times New Roman" w:cs="Times New Roman"/>
          <w:color w:val="000000"/>
          <w:sz w:val="28"/>
          <w:szCs w:val="28"/>
        </w:rPr>
        <w:t>Агитационные аудио/видеоролики</w:t>
      </w:r>
      <w:r w:rsidR="0054478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209D3">
        <w:rPr>
          <w:rFonts w:ascii="Times New Roman" w:hAnsi="Times New Roman" w:cs="Times New Roman"/>
          <w:color w:val="000000"/>
          <w:sz w:val="28"/>
          <w:szCs w:val="28"/>
        </w:rPr>
        <w:t xml:space="preserve"> продолжительностью не менее 5 (пяти) секунд</w:t>
      </w:r>
      <w:r w:rsidR="0054478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209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3FDA">
        <w:rPr>
          <w:rFonts w:ascii="Times New Roman" w:hAnsi="Times New Roman" w:cs="Times New Roman"/>
          <w:color w:val="000000"/>
          <w:sz w:val="28"/>
          <w:szCs w:val="28"/>
        </w:rPr>
        <w:t xml:space="preserve">должны </w:t>
      </w:r>
      <w:r w:rsidRPr="009209D3">
        <w:rPr>
          <w:rFonts w:ascii="Times New Roman" w:hAnsi="Times New Roman" w:cs="Times New Roman"/>
          <w:color w:val="000000"/>
          <w:sz w:val="28"/>
          <w:szCs w:val="28"/>
        </w:rPr>
        <w:t>быть кратными  5</w:t>
      </w:r>
      <w:r w:rsidR="00544787">
        <w:rPr>
          <w:rFonts w:ascii="Times New Roman" w:hAnsi="Times New Roman" w:cs="Times New Roman"/>
          <w:color w:val="000000"/>
          <w:sz w:val="28"/>
          <w:szCs w:val="28"/>
        </w:rPr>
        <w:t xml:space="preserve"> (пяти), но не более хронометража установленного времени</w:t>
      </w:r>
      <w:r w:rsidR="005C1B2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5C1B28">
        <w:rPr>
          <w:rFonts w:ascii="Times New Roman" w:hAnsi="Times New Roman" w:cs="Times New Roman"/>
          <w:color w:val="000000"/>
          <w:sz w:val="28"/>
          <w:szCs w:val="28"/>
        </w:rPr>
        <w:t>Флэш</w:t>
      </w:r>
      <w:proofErr w:type="spellEnd"/>
      <w:r w:rsidR="005C1B28">
        <w:rPr>
          <w:rFonts w:ascii="Times New Roman" w:hAnsi="Times New Roman" w:cs="Times New Roman"/>
          <w:color w:val="000000"/>
          <w:sz w:val="28"/>
          <w:szCs w:val="28"/>
        </w:rPr>
        <w:t xml:space="preserve"> накопителе</w:t>
      </w:r>
      <w:r w:rsidR="00D31516">
        <w:rPr>
          <w:rFonts w:ascii="Times New Roman" w:hAnsi="Times New Roman" w:cs="Times New Roman"/>
          <w:color w:val="000000"/>
          <w:sz w:val="28"/>
          <w:szCs w:val="28"/>
        </w:rPr>
        <w:t xml:space="preserve"> + копия с пометкой «КОПИЯ»</w:t>
      </w:r>
      <w:r w:rsidR="005C1B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31516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 технических требований ОБЯЗАТЕЛЬНО.</w:t>
      </w:r>
    </w:p>
    <w:p w:rsidR="00E65B1E" w:rsidRDefault="00E65B1E" w:rsidP="00AD0755">
      <w:pPr>
        <w:pStyle w:val="a4"/>
        <w:numPr>
          <w:ilvl w:val="0"/>
          <w:numId w:val="5"/>
        </w:numPr>
        <w:tabs>
          <w:tab w:val="left" w:pos="318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9D3">
        <w:rPr>
          <w:rFonts w:ascii="Times New Roman" w:hAnsi="Times New Roman" w:cs="Times New Roman"/>
          <w:color w:val="000000"/>
          <w:sz w:val="28"/>
          <w:szCs w:val="28"/>
        </w:rPr>
        <w:t xml:space="preserve">При заключении договора на платное эфирное время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 </w:t>
      </w:r>
      <w:r w:rsidRPr="009209D3">
        <w:rPr>
          <w:rFonts w:ascii="Times New Roman" w:hAnsi="Times New Roman" w:cs="Times New Roman"/>
          <w:color w:val="000000"/>
          <w:sz w:val="28"/>
          <w:szCs w:val="28"/>
        </w:rPr>
        <w:t>банковские реквизиты избирательного счета кандидата.</w:t>
      </w:r>
    </w:p>
    <w:p w:rsidR="00544787" w:rsidRDefault="00544787" w:rsidP="00AD0755">
      <w:pPr>
        <w:pStyle w:val="a4"/>
        <w:numPr>
          <w:ilvl w:val="0"/>
          <w:numId w:val="5"/>
        </w:numPr>
        <w:tabs>
          <w:tab w:val="left" w:pos="318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Уведомление, с отметкой Избирательной комиссии Кемеровской области-Кузбасса, о передаче Избирательной комиссии копии агитационного материала</w:t>
      </w:r>
      <w:r w:rsidR="000C25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1B28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="000C25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1B28">
        <w:rPr>
          <w:rFonts w:ascii="Times New Roman" w:hAnsi="Times New Roman" w:cs="Times New Roman"/>
          <w:color w:val="000000"/>
          <w:sz w:val="28"/>
          <w:szCs w:val="28"/>
        </w:rPr>
        <w:t>копия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5B1E" w:rsidRPr="009209D3" w:rsidRDefault="00E65B1E" w:rsidP="00AD0755">
      <w:pPr>
        <w:pStyle w:val="a4"/>
        <w:numPr>
          <w:ilvl w:val="0"/>
          <w:numId w:val="5"/>
        </w:numPr>
        <w:tabs>
          <w:tab w:val="left" w:pos="318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Контактный телефон для связи!!!</w:t>
      </w:r>
    </w:p>
    <w:p w:rsidR="00E65B1E" w:rsidRPr="009209D3" w:rsidRDefault="00E65B1E" w:rsidP="0092794B">
      <w:pPr>
        <w:pStyle w:val="a4"/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5B1E" w:rsidRPr="005C1B28" w:rsidRDefault="00E65B1E" w:rsidP="00773FDA">
      <w:pPr>
        <w:pStyle w:val="2"/>
        <w:shd w:val="clear" w:color="auto" w:fill="FFFFFF"/>
        <w:spacing w:before="0" w:line="312" w:lineRule="atLeast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</w:pPr>
      <w:r w:rsidRPr="00773F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 w:rsidR="00773FDA" w:rsidRPr="00773F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Оферты для заключения договоров, в т.ч. требования к агитационным материалам, </w:t>
      </w:r>
      <w:r w:rsidR="00773FDA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hyperlink r:id="rId5" w:history="1">
        <w:r w:rsidR="00773FDA" w:rsidRPr="00773FDA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ведения о размере, условиях оплаты и иных условиях размещения </w:t>
        </w:r>
        <w:r w:rsidR="00773FDA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предвыборной </w:t>
        </w:r>
        <w:r w:rsidR="00773FDA" w:rsidRPr="00773FDA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агитации</w:t>
        </w:r>
      </w:hyperlink>
      <w:r w:rsidR="00773F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773FDA" w:rsidRPr="00773FDA">
        <w:rPr>
          <w:rFonts w:ascii="Times New Roman" w:hAnsi="Times New Roman" w:cs="Times New Roman"/>
          <w:b w:val="0"/>
          <w:color w:val="auto"/>
          <w:sz w:val="28"/>
          <w:szCs w:val="28"/>
        </w:rPr>
        <w:t>типовые формы договоров</w:t>
      </w:r>
      <w:r w:rsidRPr="00773F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размещены на сайте ГТРК "Кузбасс" по адресу: </w:t>
      </w:r>
      <w:r w:rsidRPr="005C1B28">
        <w:rPr>
          <w:rFonts w:ascii="Times New Roman" w:hAnsi="Times New Roman" w:cs="Times New Roman"/>
          <w:b w:val="0"/>
          <w:color w:val="auto"/>
          <w:sz w:val="28"/>
          <w:szCs w:val="28"/>
          <w:u w:val="single"/>
          <w:lang w:eastAsia="ru-RU"/>
        </w:rPr>
        <w:t>https:</w:t>
      </w:r>
      <w:proofErr w:type="spellStart"/>
      <w:r w:rsidRPr="005C1B28">
        <w:rPr>
          <w:rFonts w:ascii="Times New Roman" w:hAnsi="Times New Roman" w:cs="Times New Roman"/>
          <w:b w:val="0"/>
          <w:color w:val="auto"/>
          <w:sz w:val="28"/>
          <w:szCs w:val="28"/>
          <w:u w:val="single"/>
          <w:lang w:val="en-US"/>
        </w:rPr>
        <w:t>vesti</w:t>
      </w:r>
      <w:proofErr w:type="spellEnd"/>
      <w:r w:rsidRPr="005C1B28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42.</w:t>
      </w:r>
      <w:proofErr w:type="spellStart"/>
      <w:r w:rsidRPr="005C1B28">
        <w:rPr>
          <w:rFonts w:ascii="Times New Roman" w:hAnsi="Times New Roman" w:cs="Times New Roman"/>
          <w:b w:val="0"/>
          <w:color w:val="auto"/>
          <w:sz w:val="28"/>
          <w:szCs w:val="28"/>
          <w:u w:val="single"/>
          <w:lang w:val="en-US"/>
        </w:rPr>
        <w:t>ru</w:t>
      </w:r>
      <w:proofErr w:type="spellEnd"/>
      <w:r w:rsidRPr="005C1B28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 xml:space="preserve"> </w:t>
      </w:r>
      <w:r w:rsidR="00773FDA" w:rsidRPr="005C1B28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(</w:t>
      </w:r>
      <w:proofErr w:type="spellStart"/>
      <w:proofErr w:type="gramStart"/>
      <w:r w:rsidR="00773FDA" w:rsidRPr="005C1B28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Вести-Кузбасс</w:t>
      </w:r>
      <w:proofErr w:type="spellEnd"/>
      <w:proofErr w:type="gramEnd"/>
      <w:r w:rsidR="00773FDA" w:rsidRPr="005C1B28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 xml:space="preserve"> - </w:t>
      </w:r>
      <w:r w:rsidRPr="005C1B28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раздел "СПЕЦПРОЕКТЫ" - подраздел "ВЫБОРЫ 202</w:t>
      </w:r>
      <w:r w:rsidR="00773FDA" w:rsidRPr="005C1B2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4</w:t>
      </w:r>
      <w:r w:rsidRPr="005C1B28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").</w:t>
      </w:r>
    </w:p>
    <w:p w:rsidR="00773FDA" w:rsidRDefault="00773FDA" w:rsidP="0092794B">
      <w:pPr>
        <w:pStyle w:val="a4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31516" w:rsidRDefault="00773FDA" w:rsidP="00D31516">
      <w:pPr>
        <w:pStyle w:val="a4"/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Жеребьёвка по предоставлению платного э</w:t>
      </w:r>
      <w:r w:rsidRPr="0092794B">
        <w:rPr>
          <w:rFonts w:ascii="Times New Roman" w:hAnsi="Times New Roman" w:cs="Times New Roman"/>
          <w:sz w:val="28"/>
          <w:szCs w:val="28"/>
        </w:rPr>
        <w:t>фирного времени для проведения предвыборной агитации</w:t>
      </w:r>
      <w:r>
        <w:rPr>
          <w:rFonts w:ascii="Times New Roman" w:hAnsi="Times New Roman" w:cs="Times New Roman"/>
          <w:sz w:val="28"/>
          <w:szCs w:val="28"/>
        </w:rPr>
        <w:t xml:space="preserve"> будет проведена 06 августа 2024 года в 15-00 часов местного времени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Кемерово, ул. Телецентр, 3</w:t>
      </w:r>
      <w:r w:rsidR="009F4B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актовый зал ГТРК</w:t>
      </w:r>
      <w:r w:rsidR="009F4BF7">
        <w:rPr>
          <w:rFonts w:ascii="Times New Roman" w:hAnsi="Times New Roman" w:cs="Times New Roman"/>
          <w:sz w:val="28"/>
          <w:szCs w:val="28"/>
        </w:rPr>
        <w:t xml:space="preserve"> «Кузбасс»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1516" w:rsidRPr="00D31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1516" w:rsidRDefault="00D31516" w:rsidP="00D31516">
      <w:pPr>
        <w:pStyle w:val="a4"/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1516" w:rsidRPr="009209D3" w:rsidRDefault="00D31516" w:rsidP="00D31516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9D3">
        <w:rPr>
          <w:rFonts w:ascii="Times New Roman" w:hAnsi="Times New Roman" w:cs="Times New Roman"/>
          <w:color w:val="000000"/>
          <w:sz w:val="28"/>
          <w:szCs w:val="28"/>
        </w:rPr>
        <w:t xml:space="preserve">Договоры заключаются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сотрудниками </w:t>
      </w:r>
      <w:r w:rsidRPr="009209D3">
        <w:rPr>
          <w:rFonts w:ascii="Times New Roman" w:hAnsi="Times New Roman" w:cs="Times New Roman"/>
          <w:color w:val="000000"/>
          <w:sz w:val="28"/>
          <w:szCs w:val="28"/>
        </w:rPr>
        <w:t>ВГТРК ГТРК "Кузбасс" по адресу: г. Кемерово,  ул. Телецентр, 3</w:t>
      </w:r>
    </w:p>
    <w:p w:rsidR="00D31516" w:rsidRPr="009209D3" w:rsidRDefault="00D31516" w:rsidP="00D31516">
      <w:pPr>
        <w:pStyle w:val="a4"/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9D3">
        <w:rPr>
          <w:rFonts w:ascii="Times New Roman" w:hAnsi="Times New Roman" w:cs="Times New Roman"/>
          <w:color w:val="000000"/>
          <w:sz w:val="28"/>
          <w:szCs w:val="28"/>
        </w:rPr>
        <w:t xml:space="preserve">       Контактные телефоны: приёмная (3842) 54-33-19, с понедельника по пятницу с 09:00 часов до 18:00 часов местного времени</w:t>
      </w:r>
      <w:r>
        <w:rPr>
          <w:rFonts w:ascii="Times New Roman" w:hAnsi="Times New Roman" w:cs="Times New Roman"/>
          <w:color w:val="000000"/>
          <w:sz w:val="28"/>
          <w:szCs w:val="28"/>
        </w:rPr>
        <w:t>, перерыв с 13:00 до 14:00 часов</w:t>
      </w:r>
      <w:r w:rsidRPr="009209D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31516" w:rsidRDefault="00D31516" w:rsidP="00D31516">
      <w:pPr>
        <w:pStyle w:val="a4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209D3">
        <w:rPr>
          <w:rFonts w:ascii="Times New Roman" w:hAnsi="Times New Roman" w:cs="Times New Roman"/>
          <w:color w:val="000000"/>
          <w:sz w:val="28"/>
          <w:szCs w:val="28"/>
        </w:rPr>
        <w:t xml:space="preserve">       Контактное лицо: </w:t>
      </w:r>
      <w:r>
        <w:rPr>
          <w:rFonts w:ascii="Times New Roman" w:hAnsi="Times New Roman" w:cs="Times New Roman"/>
          <w:sz w:val="28"/>
          <w:szCs w:val="28"/>
        </w:rPr>
        <w:t xml:space="preserve">главный бухгалтер Славута Татьяна Владимировна, (3842) 54-53-28, после 20 августа - </w:t>
      </w:r>
      <w:r w:rsidRPr="009209D3">
        <w:rPr>
          <w:rFonts w:ascii="Times New Roman" w:hAnsi="Times New Roman" w:cs="Times New Roman"/>
          <w:color w:val="000000"/>
          <w:sz w:val="28"/>
          <w:szCs w:val="28"/>
        </w:rPr>
        <w:t>юрисконсульт Губарев Геннадий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Александрович, </w:t>
      </w:r>
      <w:r w:rsidRPr="0092794B">
        <w:rPr>
          <w:rFonts w:ascii="Times New Roman" w:hAnsi="Times New Roman" w:cs="Times New Roman"/>
          <w:sz w:val="28"/>
          <w:szCs w:val="28"/>
        </w:rPr>
        <w:t xml:space="preserve">(3842) </w:t>
      </w:r>
      <w:r>
        <w:rPr>
          <w:rFonts w:ascii="Times New Roman" w:hAnsi="Times New Roman" w:cs="Times New Roman"/>
          <w:sz w:val="28"/>
          <w:szCs w:val="28"/>
        </w:rPr>
        <w:t xml:space="preserve">54-35-09. </w:t>
      </w:r>
    </w:p>
    <w:p w:rsidR="00773FDA" w:rsidRPr="0092794B" w:rsidRDefault="00773FDA" w:rsidP="0092794B">
      <w:pPr>
        <w:pStyle w:val="a4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773FDA" w:rsidRPr="0092794B" w:rsidSect="00A45602">
      <w:pgSz w:w="11906" w:h="16838" w:code="9"/>
      <w:pgMar w:top="340" w:right="454" w:bottom="340" w:left="454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593C"/>
    <w:multiLevelType w:val="hybridMultilevel"/>
    <w:tmpl w:val="C18EDEB4"/>
    <w:lvl w:ilvl="0" w:tplc="7B64089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70" w:hanging="360"/>
      </w:pPr>
    </w:lvl>
    <w:lvl w:ilvl="2" w:tplc="0419001B">
      <w:start w:val="1"/>
      <w:numFmt w:val="lowerRoman"/>
      <w:lvlText w:val="%3."/>
      <w:lvlJc w:val="right"/>
      <w:pPr>
        <w:ind w:left="1890" w:hanging="180"/>
      </w:pPr>
    </w:lvl>
    <w:lvl w:ilvl="3" w:tplc="0419000F">
      <w:start w:val="1"/>
      <w:numFmt w:val="decimal"/>
      <w:lvlText w:val="%4."/>
      <w:lvlJc w:val="left"/>
      <w:pPr>
        <w:ind w:left="2610" w:hanging="360"/>
      </w:pPr>
    </w:lvl>
    <w:lvl w:ilvl="4" w:tplc="04190019">
      <w:start w:val="1"/>
      <w:numFmt w:val="lowerLetter"/>
      <w:lvlText w:val="%5."/>
      <w:lvlJc w:val="left"/>
      <w:pPr>
        <w:ind w:left="3330" w:hanging="360"/>
      </w:pPr>
    </w:lvl>
    <w:lvl w:ilvl="5" w:tplc="0419001B">
      <w:start w:val="1"/>
      <w:numFmt w:val="lowerRoman"/>
      <w:lvlText w:val="%6."/>
      <w:lvlJc w:val="right"/>
      <w:pPr>
        <w:ind w:left="4050" w:hanging="180"/>
      </w:pPr>
    </w:lvl>
    <w:lvl w:ilvl="6" w:tplc="0419000F">
      <w:start w:val="1"/>
      <w:numFmt w:val="decimal"/>
      <w:lvlText w:val="%7."/>
      <w:lvlJc w:val="left"/>
      <w:pPr>
        <w:ind w:left="4770" w:hanging="360"/>
      </w:pPr>
    </w:lvl>
    <w:lvl w:ilvl="7" w:tplc="04190019">
      <w:start w:val="1"/>
      <w:numFmt w:val="lowerLetter"/>
      <w:lvlText w:val="%8."/>
      <w:lvlJc w:val="left"/>
      <w:pPr>
        <w:ind w:left="5490" w:hanging="360"/>
      </w:pPr>
    </w:lvl>
    <w:lvl w:ilvl="8" w:tplc="0419001B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A0445AB"/>
    <w:multiLevelType w:val="hybridMultilevel"/>
    <w:tmpl w:val="0360B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406A9"/>
    <w:multiLevelType w:val="hybridMultilevel"/>
    <w:tmpl w:val="872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C6872"/>
    <w:multiLevelType w:val="hybridMultilevel"/>
    <w:tmpl w:val="C18EDEB4"/>
    <w:lvl w:ilvl="0" w:tplc="7B64089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70" w:hanging="360"/>
      </w:pPr>
    </w:lvl>
    <w:lvl w:ilvl="2" w:tplc="0419001B">
      <w:start w:val="1"/>
      <w:numFmt w:val="lowerRoman"/>
      <w:lvlText w:val="%3."/>
      <w:lvlJc w:val="right"/>
      <w:pPr>
        <w:ind w:left="1890" w:hanging="180"/>
      </w:pPr>
    </w:lvl>
    <w:lvl w:ilvl="3" w:tplc="0419000F">
      <w:start w:val="1"/>
      <w:numFmt w:val="decimal"/>
      <w:lvlText w:val="%4."/>
      <w:lvlJc w:val="left"/>
      <w:pPr>
        <w:ind w:left="2610" w:hanging="360"/>
      </w:pPr>
    </w:lvl>
    <w:lvl w:ilvl="4" w:tplc="04190019">
      <w:start w:val="1"/>
      <w:numFmt w:val="lowerLetter"/>
      <w:lvlText w:val="%5."/>
      <w:lvlJc w:val="left"/>
      <w:pPr>
        <w:ind w:left="3330" w:hanging="360"/>
      </w:pPr>
    </w:lvl>
    <w:lvl w:ilvl="5" w:tplc="0419001B">
      <w:start w:val="1"/>
      <w:numFmt w:val="lowerRoman"/>
      <w:lvlText w:val="%6."/>
      <w:lvlJc w:val="right"/>
      <w:pPr>
        <w:ind w:left="4050" w:hanging="180"/>
      </w:pPr>
    </w:lvl>
    <w:lvl w:ilvl="6" w:tplc="0419000F">
      <w:start w:val="1"/>
      <w:numFmt w:val="decimal"/>
      <w:lvlText w:val="%7."/>
      <w:lvlJc w:val="left"/>
      <w:pPr>
        <w:ind w:left="4770" w:hanging="360"/>
      </w:pPr>
    </w:lvl>
    <w:lvl w:ilvl="7" w:tplc="04190019">
      <w:start w:val="1"/>
      <w:numFmt w:val="lowerLetter"/>
      <w:lvlText w:val="%8."/>
      <w:lvlJc w:val="left"/>
      <w:pPr>
        <w:ind w:left="5490" w:hanging="360"/>
      </w:pPr>
    </w:lvl>
    <w:lvl w:ilvl="8" w:tplc="0419001B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4E910B0"/>
    <w:multiLevelType w:val="hybridMultilevel"/>
    <w:tmpl w:val="F06E2CDA"/>
    <w:lvl w:ilvl="0" w:tplc="50B0D4C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3B626390"/>
    <w:multiLevelType w:val="hybridMultilevel"/>
    <w:tmpl w:val="C34EF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0675B"/>
    <w:multiLevelType w:val="hybridMultilevel"/>
    <w:tmpl w:val="C18EDEB4"/>
    <w:lvl w:ilvl="0" w:tplc="7B64089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70" w:hanging="360"/>
      </w:pPr>
    </w:lvl>
    <w:lvl w:ilvl="2" w:tplc="0419001B">
      <w:start w:val="1"/>
      <w:numFmt w:val="lowerRoman"/>
      <w:lvlText w:val="%3."/>
      <w:lvlJc w:val="right"/>
      <w:pPr>
        <w:ind w:left="1890" w:hanging="180"/>
      </w:pPr>
    </w:lvl>
    <w:lvl w:ilvl="3" w:tplc="0419000F">
      <w:start w:val="1"/>
      <w:numFmt w:val="decimal"/>
      <w:lvlText w:val="%4."/>
      <w:lvlJc w:val="left"/>
      <w:pPr>
        <w:ind w:left="2610" w:hanging="360"/>
      </w:pPr>
    </w:lvl>
    <w:lvl w:ilvl="4" w:tplc="04190019">
      <w:start w:val="1"/>
      <w:numFmt w:val="lowerLetter"/>
      <w:lvlText w:val="%5."/>
      <w:lvlJc w:val="left"/>
      <w:pPr>
        <w:ind w:left="3330" w:hanging="360"/>
      </w:pPr>
    </w:lvl>
    <w:lvl w:ilvl="5" w:tplc="0419001B">
      <w:start w:val="1"/>
      <w:numFmt w:val="lowerRoman"/>
      <w:lvlText w:val="%6."/>
      <w:lvlJc w:val="right"/>
      <w:pPr>
        <w:ind w:left="4050" w:hanging="180"/>
      </w:pPr>
    </w:lvl>
    <w:lvl w:ilvl="6" w:tplc="0419000F">
      <w:start w:val="1"/>
      <w:numFmt w:val="decimal"/>
      <w:lvlText w:val="%7."/>
      <w:lvlJc w:val="left"/>
      <w:pPr>
        <w:ind w:left="4770" w:hanging="360"/>
      </w:pPr>
    </w:lvl>
    <w:lvl w:ilvl="7" w:tplc="04190019">
      <w:start w:val="1"/>
      <w:numFmt w:val="lowerLetter"/>
      <w:lvlText w:val="%8."/>
      <w:lvlJc w:val="left"/>
      <w:pPr>
        <w:ind w:left="5490" w:hanging="360"/>
      </w:pPr>
    </w:lvl>
    <w:lvl w:ilvl="8" w:tplc="0419001B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03D28C3"/>
    <w:multiLevelType w:val="hybridMultilevel"/>
    <w:tmpl w:val="1C8A1E5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4B900CE3"/>
    <w:multiLevelType w:val="hybridMultilevel"/>
    <w:tmpl w:val="2A56A7CC"/>
    <w:lvl w:ilvl="0" w:tplc="EBA6E08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9">
    <w:nsid w:val="57AC39E9"/>
    <w:multiLevelType w:val="hybridMultilevel"/>
    <w:tmpl w:val="A1A6E138"/>
    <w:lvl w:ilvl="0" w:tplc="F1B694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0351A61"/>
    <w:multiLevelType w:val="hybridMultilevel"/>
    <w:tmpl w:val="7786C41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>
    <w:nsid w:val="68FA7D4A"/>
    <w:multiLevelType w:val="hybridMultilevel"/>
    <w:tmpl w:val="A88ECD4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10"/>
  </w:num>
  <w:num w:numId="8">
    <w:abstractNumId w:val="11"/>
  </w:num>
  <w:num w:numId="9">
    <w:abstractNumId w:val="1"/>
  </w:num>
  <w:num w:numId="10">
    <w:abstractNumId w:val="8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049C6"/>
    <w:rsid w:val="0001030E"/>
    <w:rsid w:val="000738ED"/>
    <w:rsid w:val="00073EF2"/>
    <w:rsid w:val="00075624"/>
    <w:rsid w:val="00077FC5"/>
    <w:rsid w:val="0008438C"/>
    <w:rsid w:val="00093BE8"/>
    <w:rsid w:val="000C2534"/>
    <w:rsid w:val="000F4A18"/>
    <w:rsid w:val="001247F3"/>
    <w:rsid w:val="00143DD0"/>
    <w:rsid w:val="00176659"/>
    <w:rsid w:val="001B1F01"/>
    <w:rsid w:val="00240556"/>
    <w:rsid w:val="00255804"/>
    <w:rsid w:val="002569A6"/>
    <w:rsid w:val="002670DA"/>
    <w:rsid w:val="00271489"/>
    <w:rsid w:val="002A5617"/>
    <w:rsid w:val="002E541D"/>
    <w:rsid w:val="00320DB6"/>
    <w:rsid w:val="00335C2B"/>
    <w:rsid w:val="0034539D"/>
    <w:rsid w:val="003466B8"/>
    <w:rsid w:val="003745AF"/>
    <w:rsid w:val="00375C32"/>
    <w:rsid w:val="003C154B"/>
    <w:rsid w:val="003E46BB"/>
    <w:rsid w:val="00417E72"/>
    <w:rsid w:val="00431C54"/>
    <w:rsid w:val="00436A10"/>
    <w:rsid w:val="00445CF2"/>
    <w:rsid w:val="00447600"/>
    <w:rsid w:val="0048170A"/>
    <w:rsid w:val="004A57E3"/>
    <w:rsid w:val="004C104C"/>
    <w:rsid w:val="004E4949"/>
    <w:rsid w:val="00544787"/>
    <w:rsid w:val="00554C3E"/>
    <w:rsid w:val="00581DD8"/>
    <w:rsid w:val="00592FEB"/>
    <w:rsid w:val="005A0779"/>
    <w:rsid w:val="005B2CA4"/>
    <w:rsid w:val="005C1B28"/>
    <w:rsid w:val="006505C9"/>
    <w:rsid w:val="006772E5"/>
    <w:rsid w:val="0068128C"/>
    <w:rsid w:val="007049C6"/>
    <w:rsid w:val="0072244C"/>
    <w:rsid w:val="007663D3"/>
    <w:rsid w:val="00773FDA"/>
    <w:rsid w:val="007C0310"/>
    <w:rsid w:val="007C1E0E"/>
    <w:rsid w:val="007C7D39"/>
    <w:rsid w:val="007E1E53"/>
    <w:rsid w:val="007F30B1"/>
    <w:rsid w:val="007F3E38"/>
    <w:rsid w:val="00835AC6"/>
    <w:rsid w:val="008438EF"/>
    <w:rsid w:val="00883FCE"/>
    <w:rsid w:val="009003B1"/>
    <w:rsid w:val="009209D3"/>
    <w:rsid w:val="0092794B"/>
    <w:rsid w:val="00932940"/>
    <w:rsid w:val="00936C5F"/>
    <w:rsid w:val="00971693"/>
    <w:rsid w:val="0099106C"/>
    <w:rsid w:val="009B35FA"/>
    <w:rsid w:val="009C2108"/>
    <w:rsid w:val="009E0A14"/>
    <w:rsid w:val="009E6DD3"/>
    <w:rsid w:val="009F4BF7"/>
    <w:rsid w:val="00A3034A"/>
    <w:rsid w:val="00A45602"/>
    <w:rsid w:val="00A57DEE"/>
    <w:rsid w:val="00A911E9"/>
    <w:rsid w:val="00AB3BDA"/>
    <w:rsid w:val="00AD0755"/>
    <w:rsid w:val="00AD7CA3"/>
    <w:rsid w:val="00AF5C64"/>
    <w:rsid w:val="00B06A24"/>
    <w:rsid w:val="00B35F0C"/>
    <w:rsid w:val="00B54796"/>
    <w:rsid w:val="00B65355"/>
    <w:rsid w:val="00B67B4D"/>
    <w:rsid w:val="00B70962"/>
    <w:rsid w:val="00B80B33"/>
    <w:rsid w:val="00B81D99"/>
    <w:rsid w:val="00B90EA0"/>
    <w:rsid w:val="00BB17F6"/>
    <w:rsid w:val="00BE40A7"/>
    <w:rsid w:val="00BE5934"/>
    <w:rsid w:val="00C461E8"/>
    <w:rsid w:val="00C81A2D"/>
    <w:rsid w:val="00CB12E6"/>
    <w:rsid w:val="00CE1647"/>
    <w:rsid w:val="00CE731D"/>
    <w:rsid w:val="00D26A15"/>
    <w:rsid w:val="00D31516"/>
    <w:rsid w:val="00D55741"/>
    <w:rsid w:val="00D72CA3"/>
    <w:rsid w:val="00D823BE"/>
    <w:rsid w:val="00DF5252"/>
    <w:rsid w:val="00E0339D"/>
    <w:rsid w:val="00E35175"/>
    <w:rsid w:val="00E430A8"/>
    <w:rsid w:val="00E65B1E"/>
    <w:rsid w:val="00E65E22"/>
    <w:rsid w:val="00E83470"/>
    <w:rsid w:val="00E911FE"/>
    <w:rsid w:val="00E91D9D"/>
    <w:rsid w:val="00EB234B"/>
    <w:rsid w:val="00EB55E0"/>
    <w:rsid w:val="00F16C20"/>
    <w:rsid w:val="00F41650"/>
    <w:rsid w:val="00F44A1F"/>
    <w:rsid w:val="00F54E92"/>
    <w:rsid w:val="00F84231"/>
    <w:rsid w:val="00FC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0A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773F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436A10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26A15"/>
    <w:rPr>
      <w:rFonts w:ascii="Cambria" w:hAnsi="Cambria" w:cs="Cambria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143DD0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81DD8"/>
    <w:pPr>
      <w:ind w:left="720"/>
    </w:pPr>
  </w:style>
  <w:style w:type="character" w:styleId="a5">
    <w:name w:val="Hyperlink"/>
    <w:basedOn w:val="a0"/>
    <w:uiPriority w:val="99"/>
    <w:rsid w:val="00436A10"/>
    <w:rPr>
      <w:color w:val="0000FF"/>
      <w:u w:val="single"/>
    </w:rPr>
  </w:style>
  <w:style w:type="character" w:styleId="HTML">
    <w:name w:val="HTML Cite"/>
    <w:basedOn w:val="a0"/>
    <w:uiPriority w:val="99"/>
    <w:rsid w:val="00436A10"/>
    <w:rPr>
      <w:i/>
      <w:iCs/>
    </w:rPr>
  </w:style>
  <w:style w:type="character" w:customStyle="1" w:styleId="20">
    <w:name w:val="Заголовок 2 Знак"/>
    <w:basedOn w:val="a0"/>
    <w:link w:val="2"/>
    <w:rsid w:val="00773F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esti42.ru/vybory2024/svedeniya-o-razmere-usloviyah-oplaty-i-inyh-usloviyah-razmeshheniya-agitacz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КАНДИДАТУ</vt:lpstr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КАНДИДАТУ</dc:title>
  <dc:creator>Кисельников Геннадий</dc:creator>
  <cp:lastModifiedBy>Губарев Геннадий</cp:lastModifiedBy>
  <cp:revision>8</cp:revision>
  <cp:lastPrinted>2024-08-01T11:26:00Z</cp:lastPrinted>
  <dcterms:created xsi:type="dcterms:W3CDTF">2023-08-08T08:14:00Z</dcterms:created>
  <dcterms:modified xsi:type="dcterms:W3CDTF">2024-08-01T11:47:00Z</dcterms:modified>
</cp:coreProperties>
</file>